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63D" w:rsidRDefault="00D8463D" w:rsidP="00D8463D">
      <w:pPr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  <w:r w:rsidRPr="00D8463D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Seminarium Szkoł</w:t>
      </w:r>
      <w:r w:rsidRPr="00D8463D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y Doktorskiej NCBJ</w:t>
      </w:r>
    </w:p>
    <w:p w:rsidR="00D8463D" w:rsidRDefault="00D8463D" w:rsidP="00D8463D">
      <w:pPr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</w:p>
    <w:p w:rsidR="00D8463D" w:rsidRPr="00D8463D" w:rsidRDefault="00D8463D" w:rsidP="00D8463D">
      <w:pPr>
        <w:jc w:val="center"/>
        <w:rPr>
          <w:rFonts w:asciiTheme="minorHAnsi" w:eastAsia="Times New Roman" w:hAnsiTheme="minorHAnsi" w:cstheme="minorHAnsi"/>
          <w:b/>
          <w:color w:val="000000"/>
        </w:rPr>
      </w:pPr>
      <w:r w:rsidRPr="00D8463D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br/>
      </w:r>
      <w:proofErr w:type="spellStart"/>
      <w:r w:rsidRPr="00D8463D">
        <w:rPr>
          <w:rFonts w:asciiTheme="minorHAnsi" w:eastAsia="Times New Roman" w:hAnsiTheme="minorHAnsi" w:cstheme="minorHAnsi"/>
          <w:b/>
          <w:color w:val="000000"/>
        </w:rPr>
        <w:t>Thursday</w:t>
      </w:r>
      <w:proofErr w:type="spellEnd"/>
      <w:r w:rsidRPr="00D8463D">
        <w:rPr>
          <w:rFonts w:asciiTheme="minorHAnsi" w:eastAsia="Times New Roman" w:hAnsiTheme="minorHAnsi" w:cstheme="minorHAnsi"/>
          <w:b/>
          <w:color w:val="000000"/>
        </w:rPr>
        <w:t xml:space="preserve">, 13 </w:t>
      </w:r>
      <w:proofErr w:type="spellStart"/>
      <w:r w:rsidRPr="00D8463D">
        <w:rPr>
          <w:rFonts w:asciiTheme="minorHAnsi" w:eastAsia="Times New Roman" w:hAnsiTheme="minorHAnsi" w:cstheme="minorHAnsi"/>
          <w:b/>
          <w:color w:val="000000"/>
        </w:rPr>
        <w:t>June</w:t>
      </w:r>
      <w:proofErr w:type="spellEnd"/>
      <w:r w:rsidRPr="00D8463D">
        <w:rPr>
          <w:rFonts w:asciiTheme="minorHAnsi" w:eastAsia="Times New Roman" w:hAnsiTheme="minorHAnsi" w:cstheme="minorHAnsi"/>
          <w:b/>
          <w:color w:val="000000"/>
        </w:rPr>
        <w:t>, 9:15</w:t>
      </w:r>
    </w:p>
    <w:p w:rsidR="00D8463D" w:rsidRDefault="00D8463D" w:rsidP="00D8463D">
      <w:pPr>
        <w:jc w:val="center"/>
        <w:rPr>
          <w:rFonts w:asciiTheme="minorHAnsi" w:eastAsia="Times New Roman" w:hAnsiTheme="minorHAnsi" w:cstheme="minorHAnsi"/>
          <w:b/>
          <w:color w:val="000000"/>
        </w:rPr>
      </w:pPr>
      <w:proofErr w:type="spellStart"/>
      <w:proofErr w:type="gramStart"/>
      <w:r w:rsidRPr="00D8463D">
        <w:rPr>
          <w:rFonts w:asciiTheme="minorHAnsi" w:eastAsia="Times New Roman" w:hAnsiTheme="minorHAnsi" w:cstheme="minorHAnsi"/>
          <w:b/>
          <w:color w:val="000000"/>
        </w:rPr>
        <w:t>room</w:t>
      </w:r>
      <w:proofErr w:type="spellEnd"/>
      <w:proofErr w:type="gramEnd"/>
      <w:r w:rsidRPr="00D8463D">
        <w:rPr>
          <w:rFonts w:asciiTheme="minorHAnsi" w:eastAsia="Times New Roman" w:hAnsiTheme="minorHAnsi" w:cstheme="minorHAnsi"/>
          <w:b/>
          <w:color w:val="000000"/>
        </w:rPr>
        <w:t xml:space="preserve"> 207, Pasteura 7</w:t>
      </w:r>
    </w:p>
    <w:p w:rsidR="00D8463D" w:rsidRPr="00D8463D" w:rsidRDefault="00D8463D" w:rsidP="00D8463D">
      <w:pPr>
        <w:jc w:val="center"/>
        <w:rPr>
          <w:rFonts w:asciiTheme="minorHAnsi" w:eastAsia="Times New Roman" w:hAnsiTheme="minorHAnsi" w:cstheme="minorHAnsi"/>
          <w:b/>
          <w:color w:val="000000"/>
        </w:rPr>
      </w:pPr>
      <w:r w:rsidRPr="00D8463D">
        <w:rPr>
          <w:rFonts w:asciiTheme="minorHAnsi" w:eastAsia="Times New Roman" w:hAnsiTheme="minorHAnsi" w:cstheme="minorHAnsi"/>
          <w:b/>
          <w:color w:val="000000"/>
        </w:rPr>
        <w:br/>
      </w:r>
      <w:hyperlink r:id="rId4" w:tgtFrame="_blank" w:history="1">
        <w:r w:rsidRPr="00D8463D">
          <w:rPr>
            <w:rStyle w:val="Hipercze"/>
            <w:rFonts w:asciiTheme="minorHAnsi" w:eastAsia="Times New Roman" w:hAnsiTheme="minorHAnsi" w:cstheme="minorHAnsi"/>
            <w:b/>
          </w:rPr>
          <w:t>https://www.gotomeet.me/NCBJmeetings/phd-seminar</w:t>
        </w:r>
      </w:hyperlink>
    </w:p>
    <w:p w:rsidR="00D8463D" w:rsidRDefault="00D8463D" w:rsidP="00D8463D">
      <w:pPr>
        <w:jc w:val="center"/>
        <w:rPr>
          <w:rFonts w:asciiTheme="minorHAnsi" w:eastAsia="Times New Roman" w:hAnsiTheme="minorHAnsi" w:cstheme="minorHAnsi"/>
          <w:b/>
          <w:color w:val="000000"/>
        </w:rPr>
      </w:pPr>
      <w:hyperlink r:id="rId5" w:history="1">
        <w:r w:rsidRPr="00D8463D">
          <w:rPr>
            <w:rStyle w:val="Hipercze"/>
            <w:rFonts w:asciiTheme="minorHAnsi" w:eastAsia="Times New Roman" w:hAnsiTheme="minorHAnsi" w:cstheme="minorHAnsi"/>
            <w:b/>
          </w:rPr>
          <w:t>https://events.ncbj.gov.pl/event/300/</w:t>
        </w:r>
      </w:hyperlink>
    </w:p>
    <w:p w:rsidR="00D8463D" w:rsidRDefault="00D8463D" w:rsidP="00D8463D">
      <w:pPr>
        <w:jc w:val="center"/>
        <w:rPr>
          <w:rFonts w:asciiTheme="minorHAnsi" w:eastAsia="Times New Roman" w:hAnsiTheme="minorHAnsi" w:cstheme="minorHAnsi"/>
          <w:b/>
          <w:color w:val="000000"/>
        </w:rPr>
      </w:pPr>
      <w:r w:rsidRPr="00D8463D">
        <w:rPr>
          <w:rFonts w:asciiTheme="minorHAnsi" w:eastAsia="Times New Roman" w:hAnsiTheme="minorHAnsi" w:cstheme="minorHAnsi"/>
          <w:b/>
          <w:color w:val="000000"/>
        </w:rPr>
        <w:br/>
      </w:r>
      <w:r w:rsidRPr="00D8463D">
        <w:rPr>
          <w:rFonts w:asciiTheme="minorHAnsi" w:eastAsia="Times New Roman" w:hAnsiTheme="minorHAnsi" w:cstheme="minorHAnsi"/>
          <w:b/>
          <w:color w:val="000000"/>
        </w:rPr>
        <w:br/>
        <w:t>Speaker: </w:t>
      </w:r>
    </w:p>
    <w:p w:rsidR="00D8463D" w:rsidRPr="00D8463D" w:rsidRDefault="00D8463D" w:rsidP="00D8463D">
      <w:pPr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  <w:r w:rsidRPr="00D8463D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 </w:t>
      </w:r>
      <w:proofErr w:type="spellStart"/>
      <w:r w:rsidRPr="00D8463D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Salil</w:t>
      </w:r>
      <w:proofErr w:type="spellEnd"/>
      <w:r w:rsidRPr="00D8463D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Pr="00D8463D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Joshi</w:t>
      </w:r>
      <w:proofErr w:type="spellEnd"/>
      <w:r w:rsidRPr="00D8463D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 (Szkoła Doktorska NCBJ)</w:t>
      </w:r>
    </w:p>
    <w:p w:rsidR="00D8463D" w:rsidRPr="00D8463D" w:rsidRDefault="00D8463D" w:rsidP="00D8463D">
      <w:pPr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:rsidR="00D8463D" w:rsidRPr="00D8463D" w:rsidRDefault="00D8463D" w:rsidP="00D8463D">
      <w:pPr>
        <w:jc w:val="center"/>
        <w:rPr>
          <w:rFonts w:asciiTheme="minorHAnsi" w:eastAsia="Times New Roman" w:hAnsiTheme="minorHAnsi" w:cstheme="minorHAnsi"/>
          <w:b/>
          <w:color w:val="000000"/>
        </w:rPr>
      </w:pPr>
      <w:proofErr w:type="spellStart"/>
      <w:r w:rsidRPr="00D8463D">
        <w:rPr>
          <w:rFonts w:asciiTheme="minorHAnsi" w:eastAsia="Times New Roman" w:hAnsiTheme="minorHAnsi" w:cstheme="minorHAnsi"/>
          <w:b/>
          <w:color w:val="000000"/>
        </w:rPr>
        <w:t>Title</w:t>
      </w:r>
      <w:proofErr w:type="spellEnd"/>
      <w:r w:rsidRPr="00D8463D">
        <w:rPr>
          <w:rFonts w:asciiTheme="minorHAnsi" w:eastAsia="Times New Roman" w:hAnsiTheme="minorHAnsi" w:cstheme="minorHAnsi"/>
          <w:b/>
          <w:color w:val="000000"/>
        </w:rPr>
        <w:t>:</w:t>
      </w:r>
    </w:p>
    <w:p w:rsidR="00D8463D" w:rsidRDefault="00D8463D" w:rsidP="00D8463D">
      <w:pPr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  <w:proofErr w:type="spellStart"/>
      <w:r w:rsidRPr="00D8463D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Search</w:t>
      </w:r>
      <w:proofErr w:type="spellEnd"/>
      <w:r w:rsidRPr="00D8463D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for </w:t>
      </w:r>
      <w:proofErr w:type="spellStart"/>
      <w:r w:rsidRPr="00D8463D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Exotics</w:t>
      </w:r>
      <w:proofErr w:type="spellEnd"/>
      <w:r w:rsidRPr="00D8463D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in B </w:t>
      </w:r>
      <w:proofErr w:type="spellStart"/>
      <w:r w:rsidRPr="00D8463D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decays</w:t>
      </w:r>
      <w:proofErr w:type="spellEnd"/>
      <w:r w:rsidRPr="00D8463D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</w:t>
      </w:r>
      <w:proofErr w:type="spellStart"/>
      <w:r w:rsidRPr="00D8463D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at</w:t>
      </w:r>
      <w:proofErr w:type="spellEnd"/>
      <w:r w:rsidRPr="00D8463D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</w:t>
      </w:r>
      <w:proofErr w:type="spellStart"/>
      <w:r w:rsidRPr="00D8463D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LHC</w:t>
      </w:r>
      <w:bookmarkStart w:id="0" w:name="_GoBack"/>
      <w:bookmarkEnd w:id="0"/>
      <w:r w:rsidRPr="00D8463D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b</w:t>
      </w:r>
      <w:proofErr w:type="spellEnd"/>
    </w:p>
    <w:p w:rsidR="00D8463D" w:rsidRPr="00D8463D" w:rsidRDefault="00D8463D" w:rsidP="00D8463D">
      <w:pPr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</w:p>
    <w:p w:rsidR="00D8463D" w:rsidRPr="00D8463D" w:rsidRDefault="00D8463D" w:rsidP="00D8463D">
      <w:pPr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:rsidR="00D8463D" w:rsidRPr="00D8463D" w:rsidRDefault="00D8463D" w:rsidP="00D8463D">
      <w:pPr>
        <w:jc w:val="center"/>
        <w:rPr>
          <w:rFonts w:asciiTheme="minorHAnsi" w:hAnsiTheme="minorHAnsi" w:cstheme="minorHAnsi"/>
          <w:b/>
          <w:color w:val="000000"/>
        </w:rPr>
      </w:pPr>
      <w:proofErr w:type="spellStart"/>
      <w:r w:rsidRPr="00D8463D">
        <w:rPr>
          <w:rFonts w:asciiTheme="minorHAnsi" w:hAnsiTheme="minorHAnsi" w:cstheme="minorHAnsi"/>
          <w:b/>
          <w:color w:val="000000"/>
        </w:rPr>
        <w:t>Abstract</w:t>
      </w:r>
      <w:proofErr w:type="spellEnd"/>
      <w:r w:rsidRPr="00D8463D">
        <w:rPr>
          <w:rFonts w:asciiTheme="minorHAnsi" w:hAnsiTheme="minorHAnsi" w:cstheme="minorHAnsi"/>
          <w:b/>
          <w:color w:val="000000"/>
        </w:rPr>
        <w:t>:</w:t>
      </w:r>
    </w:p>
    <w:p w:rsidR="00D8463D" w:rsidRPr="00D8463D" w:rsidRDefault="00D8463D" w:rsidP="00D8463D">
      <w:pPr>
        <w:rPr>
          <w:rFonts w:asciiTheme="minorHAnsi" w:hAnsiTheme="minorHAnsi" w:cstheme="minorHAnsi"/>
          <w:color w:val="000000"/>
        </w:rPr>
      </w:pPr>
      <w:r w:rsidRPr="00D8463D">
        <w:rPr>
          <w:rFonts w:asciiTheme="minorHAnsi" w:hAnsiTheme="minorHAnsi" w:cstheme="minorHAnsi"/>
          <w:color w:val="000000"/>
        </w:rPr>
        <w:t xml:space="preserve">Out of </w:t>
      </w:r>
      <w:proofErr w:type="spellStart"/>
      <w:r w:rsidRPr="00D8463D">
        <w:rPr>
          <w:rFonts w:asciiTheme="minorHAnsi" w:hAnsiTheme="minorHAnsi" w:cstheme="minorHAnsi"/>
          <w:color w:val="000000"/>
        </w:rPr>
        <w:t>all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the </w:t>
      </w:r>
      <w:proofErr w:type="spellStart"/>
      <w:r w:rsidRPr="00D8463D">
        <w:rPr>
          <w:rFonts w:asciiTheme="minorHAnsi" w:hAnsiTheme="minorHAnsi" w:cstheme="minorHAnsi"/>
          <w:color w:val="000000"/>
        </w:rPr>
        <w:t>unexpected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8463D">
        <w:rPr>
          <w:rFonts w:asciiTheme="minorHAnsi" w:hAnsiTheme="minorHAnsi" w:cstheme="minorHAnsi"/>
          <w:color w:val="000000"/>
        </w:rPr>
        <w:t>particles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8463D">
        <w:rPr>
          <w:rFonts w:asciiTheme="minorHAnsi" w:hAnsiTheme="minorHAnsi" w:cstheme="minorHAnsi"/>
          <w:color w:val="000000"/>
        </w:rPr>
        <w:t>discovered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in the past </w:t>
      </w:r>
      <w:proofErr w:type="spellStart"/>
      <w:r w:rsidRPr="00D8463D">
        <w:rPr>
          <w:rFonts w:asciiTheme="minorHAnsi" w:hAnsiTheme="minorHAnsi" w:cstheme="minorHAnsi"/>
          <w:color w:val="000000"/>
        </w:rPr>
        <w:t>two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8463D">
        <w:rPr>
          <w:rFonts w:asciiTheme="minorHAnsi" w:hAnsiTheme="minorHAnsi" w:cstheme="minorHAnsi"/>
          <w:color w:val="000000"/>
        </w:rPr>
        <w:t>decades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D8463D">
        <w:rPr>
          <w:rFonts w:asciiTheme="minorHAnsi" w:hAnsiTheme="minorHAnsi" w:cstheme="minorHAnsi"/>
          <w:color w:val="000000"/>
        </w:rPr>
        <w:t>about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 30 </w:t>
      </w:r>
      <w:proofErr w:type="spellStart"/>
      <w:r w:rsidRPr="00D8463D">
        <w:rPr>
          <w:rFonts w:asciiTheme="minorHAnsi" w:hAnsiTheme="minorHAnsi" w:cstheme="minorHAnsi"/>
          <w:color w:val="000000"/>
        </w:rPr>
        <w:t>observed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8463D">
        <w:rPr>
          <w:rFonts w:asciiTheme="minorHAnsi" w:hAnsiTheme="minorHAnsi" w:cstheme="minorHAnsi"/>
          <w:color w:val="000000"/>
        </w:rPr>
        <w:t>exotic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8463D">
        <w:rPr>
          <w:rFonts w:asciiTheme="minorHAnsi" w:hAnsiTheme="minorHAnsi" w:cstheme="minorHAnsi"/>
          <w:color w:val="000000"/>
        </w:rPr>
        <w:t>hadrons</w:t>
      </w:r>
      <w:proofErr w:type="spellEnd"/>
      <w:r w:rsidRPr="00D8463D">
        <w:rPr>
          <w:rFonts w:asciiTheme="minorHAnsi" w:hAnsiTheme="minorHAnsi" w:cstheme="minorHAnsi"/>
          <w:color w:val="000000"/>
        </w:rPr>
        <w:t> </w:t>
      </w:r>
      <w:proofErr w:type="spellStart"/>
      <w:r w:rsidRPr="00D8463D">
        <w:rPr>
          <w:rFonts w:asciiTheme="minorHAnsi" w:hAnsiTheme="minorHAnsi" w:cstheme="minorHAnsi"/>
          <w:color w:val="000000"/>
        </w:rPr>
        <w:t>candidates</w:t>
      </w:r>
      <w:proofErr w:type="spellEnd"/>
      <w:proofErr w:type="gramStart"/>
      <w:r w:rsidRPr="00D8463D">
        <w:rPr>
          <w:rFonts w:asciiTheme="minorHAnsi" w:hAnsiTheme="minorHAnsi" w:cstheme="minorHAnsi"/>
          <w:color w:val="000000"/>
        </w:rPr>
        <w:t>, i</w:t>
      </w:r>
      <w:proofErr w:type="gramEnd"/>
      <w:r w:rsidRPr="00D8463D">
        <w:rPr>
          <w:rFonts w:asciiTheme="minorHAnsi" w:hAnsiTheme="minorHAnsi" w:cstheme="minorHAnsi"/>
          <w:color w:val="000000"/>
        </w:rPr>
        <w:t>.</w:t>
      </w:r>
      <w:proofErr w:type="gramStart"/>
      <w:r w:rsidRPr="00D8463D">
        <w:rPr>
          <w:rFonts w:asciiTheme="minorHAnsi" w:hAnsiTheme="minorHAnsi" w:cstheme="minorHAnsi"/>
          <w:color w:val="000000"/>
        </w:rPr>
        <w:t>e</w:t>
      </w:r>
      <w:proofErr w:type="gramEnd"/>
      <w:r w:rsidRPr="00D8463D">
        <w:rPr>
          <w:rFonts w:asciiTheme="minorHAnsi" w:hAnsiTheme="minorHAnsi" w:cstheme="minorHAnsi"/>
          <w:color w:val="000000"/>
        </w:rPr>
        <w:t xml:space="preserve">. </w:t>
      </w:r>
      <w:proofErr w:type="spellStart"/>
      <w:proofErr w:type="gramStart"/>
      <w:r w:rsidRPr="00D8463D">
        <w:rPr>
          <w:rFonts w:asciiTheme="minorHAnsi" w:hAnsiTheme="minorHAnsi" w:cstheme="minorHAnsi"/>
          <w:color w:val="000000"/>
        </w:rPr>
        <w:t>ones</w:t>
      </w:r>
      <w:proofErr w:type="spellEnd"/>
      <w:proofErr w:type="gramEnd"/>
      <w:r w:rsidRPr="00D8463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8463D">
        <w:rPr>
          <w:rFonts w:asciiTheme="minorHAnsi" w:hAnsiTheme="minorHAnsi" w:cstheme="minorHAnsi"/>
          <w:color w:val="000000"/>
        </w:rPr>
        <w:t>that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do not </w:t>
      </w:r>
      <w:proofErr w:type="spellStart"/>
      <w:r w:rsidRPr="00D8463D">
        <w:rPr>
          <w:rFonts w:asciiTheme="minorHAnsi" w:hAnsiTheme="minorHAnsi" w:cstheme="minorHAnsi"/>
          <w:color w:val="000000"/>
        </w:rPr>
        <w:t>fit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8463D">
        <w:rPr>
          <w:rFonts w:asciiTheme="minorHAnsi" w:hAnsiTheme="minorHAnsi" w:cstheme="minorHAnsi"/>
          <w:color w:val="000000"/>
        </w:rPr>
        <w:t>into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the </w:t>
      </w:r>
      <w:proofErr w:type="spellStart"/>
      <w:r w:rsidRPr="00D8463D">
        <w:rPr>
          <w:rFonts w:asciiTheme="minorHAnsi" w:hAnsiTheme="minorHAnsi" w:cstheme="minorHAnsi"/>
          <w:color w:val="000000"/>
        </w:rPr>
        <w:t>paradigms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of </w:t>
      </w:r>
      <w:proofErr w:type="spellStart"/>
      <w:r w:rsidRPr="00D8463D">
        <w:rPr>
          <w:rFonts w:asciiTheme="minorHAnsi" w:hAnsiTheme="minorHAnsi" w:cstheme="minorHAnsi"/>
          <w:color w:val="000000"/>
        </w:rPr>
        <w:t>either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8463D">
        <w:rPr>
          <w:rFonts w:asciiTheme="minorHAnsi" w:hAnsiTheme="minorHAnsi" w:cstheme="minorHAnsi"/>
          <w:color w:val="000000"/>
        </w:rPr>
        <w:t>bosonic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8463D">
        <w:rPr>
          <w:rFonts w:asciiTheme="minorHAnsi" w:hAnsiTheme="minorHAnsi" w:cstheme="minorHAnsi"/>
          <w:color w:val="000000"/>
        </w:rPr>
        <w:t>or</w:t>
      </w:r>
      <w:proofErr w:type="spellEnd"/>
      <w:r w:rsidRPr="00D8463D">
        <w:rPr>
          <w:rFonts w:asciiTheme="minorHAnsi" w:hAnsiTheme="minorHAnsi" w:cstheme="minorHAnsi"/>
          <w:color w:val="000000"/>
        </w:rPr>
        <w:t> </w:t>
      </w:r>
      <w:proofErr w:type="spellStart"/>
      <w:r w:rsidRPr="00D8463D">
        <w:rPr>
          <w:rFonts w:asciiTheme="minorHAnsi" w:hAnsiTheme="minorHAnsi" w:cstheme="minorHAnsi"/>
          <w:color w:val="000000"/>
        </w:rPr>
        <w:t>fermionic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8463D">
        <w:rPr>
          <w:rFonts w:asciiTheme="minorHAnsi" w:hAnsiTheme="minorHAnsi" w:cstheme="minorHAnsi"/>
          <w:color w:val="000000"/>
        </w:rPr>
        <w:t>baryons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D8463D">
        <w:rPr>
          <w:rFonts w:asciiTheme="minorHAnsi" w:hAnsiTheme="minorHAnsi" w:cstheme="minorHAnsi"/>
          <w:color w:val="000000"/>
        </w:rPr>
        <w:t>have</w:t>
      </w:r>
      <w:proofErr w:type="spellEnd"/>
      <w:r w:rsidRPr="00D8463D">
        <w:rPr>
          <w:rFonts w:asciiTheme="minorHAnsi" w:hAnsiTheme="minorHAnsi" w:cstheme="minorHAnsi"/>
          <w:color w:val="000000"/>
        </w:rPr>
        <w:t> </w:t>
      </w:r>
      <w:proofErr w:type="spellStart"/>
      <w:r w:rsidRPr="00D8463D">
        <w:rPr>
          <w:rFonts w:asciiTheme="minorHAnsi" w:hAnsiTheme="minorHAnsi" w:cstheme="minorHAnsi"/>
          <w:color w:val="000000"/>
        </w:rPr>
        <w:t>masses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in the same region as </w:t>
      </w:r>
      <w:proofErr w:type="spellStart"/>
      <w:r w:rsidRPr="00D8463D">
        <w:rPr>
          <w:rFonts w:asciiTheme="minorHAnsi" w:hAnsiTheme="minorHAnsi" w:cstheme="minorHAnsi"/>
          <w:color w:val="000000"/>
        </w:rPr>
        <w:t>conventional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8463D">
        <w:rPr>
          <w:rFonts w:asciiTheme="minorHAnsi" w:hAnsiTheme="minorHAnsi" w:cstheme="minorHAnsi"/>
          <w:color w:val="000000"/>
        </w:rPr>
        <w:t>charmonium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8463D">
        <w:rPr>
          <w:rFonts w:asciiTheme="minorHAnsi" w:hAnsiTheme="minorHAnsi" w:cstheme="minorHAnsi"/>
          <w:color w:val="000000"/>
        </w:rPr>
        <w:t>states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Pr="00D8463D">
        <w:rPr>
          <w:rFonts w:asciiTheme="minorHAnsi" w:hAnsiTheme="minorHAnsi" w:cstheme="minorHAnsi"/>
          <w:color w:val="000000"/>
        </w:rPr>
        <w:t>charmonium-like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) </w:t>
      </w:r>
      <w:proofErr w:type="spellStart"/>
      <w:r w:rsidRPr="00D8463D">
        <w:rPr>
          <w:rFonts w:asciiTheme="minorHAnsi" w:hAnsiTheme="minorHAnsi" w:cstheme="minorHAnsi"/>
          <w:color w:val="000000"/>
        </w:rPr>
        <w:t>or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8463D">
        <w:rPr>
          <w:rFonts w:asciiTheme="minorHAnsi" w:hAnsiTheme="minorHAnsi" w:cstheme="minorHAnsi"/>
          <w:color w:val="000000"/>
        </w:rPr>
        <w:t>bottomonium-like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. For </w:t>
      </w:r>
      <w:proofErr w:type="spellStart"/>
      <w:r w:rsidRPr="00D8463D">
        <w:rPr>
          <w:rFonts w:asciiTheme="minorHAnsi" w:hAnsiTheme="minorHAnsi" w:cstheme="minorHAnsi"/>
          <w:color w:val="000000"/>
        </w:rPr>
        <w:t>these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8463D">
        <w:rPr>
          <w:rFonts w:asciiTheme="minorHAnsi" w:hAnsiTheme="minorHAnsi" w:cstheme="minorHAnsi"/>
          <w:color w:val="000000"/>
        </w:rPr>
        <w:t>enigmatic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8463D">
        <w:rPr>
          <w:rFonts w:asciiTheme="minorHAnsi" w:hAnsiTheme="minorHAnsi" w:cstheme="minorHAnsi"/>
          <w:color w:val="000000"/>
        </w:rPr>
        <w:t>exotic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8463D">
        <w:rPr>
          <w:rFonts w:asciiTheme="minorHAnsi" w:hAnsiTheme="minorHAnsi" w:cstheme="minorHAnsi"/>
          <w:color w:val="000000"/>
        </w:rPr>
        <w:t>hadrons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8463D">
        <w:rPr>
          <w:rFonts w:asciiTheme="minorHAnsi" w:hAnsiTheme="minorHAnsi" w:cstheme="minorHAnsi"/>
          <w:color w:val="000000"/>
        </w:rPr>
        <w:t>observed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to </w:t>
      </w:r>
      <w:proofErr w:type="spellStart"/>
      <w:r w:rsidRPr="00D8463D">
        <w:rPr>
          <w:rFonts w:asciiTheme="minorHAnsi" w:hAnsiTheme="minorHAnsi" w:cstheme="minorHAnsi"/>
          <w:color w:val="000000"/>
        </w:rPr>
        <w:t>date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, no </w:t>
      </w:r>
      <w:proofErr w:type="spellStart"/>
      <w:r w:rsidRPr="00D8463D">
        <w:rPr>
          <w:rFonts w:asciiTheme="minorHAnsi" w:hAnsiTheme="minorHAnsi" w:cstheme="minorHAnsi"/>
          <w:color w:val="000000"/>
        </w:rPr>
        <w:t>scientific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8463D">
        <w:rPr>
          <w:rFonts w:asciiTheme="minorHAnsi" w:hAnsiTheme="minorHAnsi" w:cstheme="minorHAnsi"/>
          <w:color w:val="000000"/>
        </w:rPr>
        <w:t>consensus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8463D">
        <w:rPr>
          <w:rFonts w:asciiTheme="minorHAnsi" w:hAnsiTheme="minorHAnsi" w:cstheme="minorHAnsi"/>
          <w:color w:val="000000"/>
        </w:rPr>
        <w:t>has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8463D">
        <w:rPr>
          <w:rFonts w:asciiTheme="minorHAnsi" w:hAnsiTheme="minorHAnsi" w:cstheme="minorHAnsi"/>
          <w:color w:val="000000"/>
        </w:rPr>
        <w:t>yet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8463D">
        <w:rPr>
          <w:rFonts w:asciiTheme="minorHAnsi" w:hAnsiTheme="minorHAnsi" w:cstheme="minorHAnsi"/>
          <w:color w:val="000000"/>
        </w:rPr>
        <w:t>emerged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to </w:t>
      </w:r>
      <w:proofErr w:type="spellStart"/>
      <w:r w:rsidRPr="00D8463D">
        <w:rPr>
          <w:rFonts w:asciiTheme="minorHAnsi" w:hAnsiTheme="minorHAnsi" w:cstheme="minorHAnsi"/>
          <w:color w:val="000000"/>
        </w:rPr>
        <w:t>explain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8463D">
        <w:rPr>
          <w:rFonts w:asciiTheme="minorHAnsi" w:hAnsiTheme="minorHAnsi" w:cstheme="minorHAnsi"/>
          <w:color w:val="000000"/>
        </w:rPr>
        <w:t>all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of </w:t>
      </w:r>
      <w:proofErr w:type="spellStart"/>
      <w:r w:rsidRPr="00D8463D">
        <w:rPr>
          <w:rFonts w:asciiTheme="minorHAnsi" w:hAnsiTheme="minorHAnsi" w:cstheme="minorHAnsi"/>
          <w:color w:val="000000"/>
        </w:rPr>
        <w:t>them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and </w:t>
      </w:r>
      <w:proofErr w:type="spellStart"/>
      <w:r w:rsidRPr="00D8463D">
        <w:rPr>
          <w:rFonts w:asciiTheme="minorHAnsi" w:hAnsiTheme="minorHAnsi" w:cstheme="minorHAnsi"/>
          <w:color w:val="000000"/>
        </w:rPr>
        <w:t>their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8463D">
        <w:rPr>
          <w:rFonts w:asciiTheme="minorHAnsi" w:hAnsiTheme="minorHAnsi" w:cstheme="minorHAnsi"/>
          <w:color w:val="000000"/>
        </w:rPr>
        <w:t>formation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D8463D">
        <w:rPr>
          <w:rFonts w:asciiTheme="minorHAnsi" w:hAnsiTheme="minorHAnsi" w:cstheme="minorHAnsi"/>
          <w:color w:val="000000"/>
        </w:rPr>
        <w:t>properties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D8463D">
        <w:rPr>
          <w:rFonts w:asciiTheme="minorHAnsi" w:hAnsiTheme="minorHAnsi" w:cstheme="minorHAnsi"/>
          <w:color w:val="000000"/>
        </w:rPr>
        <w:t>structure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by </w:t>
      </w:r>
      <w:proofErr w:type="spellStart"/>
      <w:r w:rsidRPr="00D8463D">
        <w:rPr>
          <w:rFonts w:asciiTheme="minorHAnsi" w:hAnsiTheme="minorHAnsi" w:cstheme="minorHAnsi"/>
          <w:color w:val="000000"/>
        </w:rPr>
        <w:t>means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of a single, </w:t>
      </w:r>
      <w:proofErr w:type="spellStart"/>
      <w:r w:rsidRPr="00D8463D">
        <w:rPr>
          <w:rFonts w:asciiTheme="minorHAnsi" w:hAnsiTheme="minorHAnsi" w:cstheme="minorHAnsi"/>
          <w:color w:val="000000"/>
        </w:rPr>
        <w:t>universal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8463D">
        <w:rPr>
          <w:rFonts w:asciiTheme="minorHAnsi" w:hAnsiTheme="minorHAnsi" w:cstheme="minorHAnsi"/>
          <w:color w:val="000000"/>
        </w:rPr>
        <w:t>theoretical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8463D">
        <w:rPr>
          <w:rFonts w:asciiTheme="minorHAnsi" w:hAnsiTheme="minorHAnsi" w:cstheme="minorHAnsi"/>
          <w:color w:val="000000"/>
        </w:rPr>
        <w:t>principle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. It </w:t>
      </w:r>
      <w:proofErr w:type="spellStart"/>
      <w:r w:rsidRPr="00D8463D">
        <w:rPr>
          <w:rFonts w:asciiTheme="minorHAnsi" w:hAnsiTheme="minorHAnsi" w:cstheme="minorHAnsi"/>
          <w:color w:val="000000"/>
        </w:rPr>
        <w:t>is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8463D">
        <w:rPr>
          <w:rFonts w:asciiTheme="minorHAnsi" w:hAnsiTheme="minorHAnsi" w:cstheme="minorHAnsi"/>
          <w:color w:val="000000"/>
        </w:rPr>
        <w:t>this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8463D">
        <w:rPr>
          <w:rFonts w:asciiTheme="minorHAnsi" w:hAnsiTheme="minorHAnsi" w:cstheme="minorHAnsi"/>
          <w:color w:val="000000"/>
        </w:rPr>
        <w:t>pattern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of one </w:t>
      </w:r>
      <w:proofErr w:type="spellStart"/>
      <w:r w:rsidRPr="00D8463D">
        <w:rPr>
          <w:rFonts w:asciiTheme="minorHAnsi" w:hAnsiTheme="minorHAnsi" w:cstheme="minorHAnsi"/>
          <w:color w:val="000000"/>
        </w:rPr>
        <w:t>unexpected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8463D">
        <w:rPr>
          <w:rFonts w:asciiTheme="minorHAnsi" w:hAnsiTheme="minorHAnsi" w:cstheme="minorHAnsi"/>
          <w:color w:val="000000"/>
        </w:rPr>
        <w:t>result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8463D">
        <w:rPr>
          <w:rFonts w:asciiTheme="minorHAnsi" w:hAnsiTheme="minorHAnsi" w:cstheme="minorHAnsi"/>
          <w:color w:val="000000"/>
        </w:rPr>
        <w:t>after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8463D">
        <w:rPr>
          <w:rFonts w:asciiTheme="minorHAnsi" w:hAnsiTheme="minorHAnsi" w:cstheme="minorHAnsi"/>
          <w:color w:val="000000"/>
        </w:rPr>
        <w:t>another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, with the </w:t>
      </w:r>
      <w:proofErr w:type="spellStart"/>
      <w:r w:rsidRPr="00D8463D">
        <w:rPr>
          <w:rFonts w:asciiTheme="minorHAnsi" w:hAnsiTheme="minorHAnsi" w:cstheme="minorHAnsi"/>
          <w:color w:val="000000"/>
        </w:rPr>
        <w:t>emergence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of </w:t>
      </w:r>
      <w:proofErr w:type="spellStart"/>
      <w:r w:rsidRPr="00D8463D">
        <w:rPr>
          <w:rFonts w:asciiTheme="minorHAnsi" w:hAnsiTheme="minorHAnsi" w:cstheme="minorHAnsi"/>
          <w:color w:val="000000"/>
        </w:rPr>
        <w:t>desperately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8463D">
        <w:rPr>
          <w:rFonts w:asciiTheme="minorHAnsi" w:hAnsiTheme="minorHAnsi" w:cstheme="minorHAnsi"/>
          <w:color w:val="000000"/>
        </w:rPr>
        <w:t>few</w:t>
      </w:r>
      <w:proofErr w:type="spellEnd"/>
      <w:r w:rsidRPr="00D8463D">
        <w:rPr>
          <w:rFonts w:asciiTheme="minorHAnsi" w:hAnsiTheme="minorHAnsi" w:cstheme="minorHAnsi"/>
          <w:color w:val="000000"/>
        </w:rPr>
        <w:t> </w:t>
      </w:r>
      <w:proofErr w:type="spellStart"/>
      <w:r w:rsidRPr="00D8463D">
        <w:rPr>
          <w:rFonts w:asciiTheme="minorHAnsi" w:hAnsiTheme="minorHAnsi" w:cstheme="minorHAnsi"/>
          <w:color w:val="000000"/>
        </w:rPr>
        <w:t>connections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D8463D">
        <w:rPr>
          <w:rFonts w:asciiTheme="minorHAnsi" w:hAnsiTheme="minorHAnsi" w:cstheme="minorHAnsi"/>
          <w:color w:val="000000"/>
        </w:rPr>
        <w:t>that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8463D">
        <w:rPr>
          <w:rFonts w:asciiTheme="minorHAnsi" w:hAnsiTheme="minorHAnsi" w:cstheme="minorHAnsi"/>
          <w:color w:val="000000"/>
        </w:rPr>
        <w:t>has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8463D">
        <w:rPr>
          <w:rFonts w:asciiTheme="minorHAnsi" w:hAnsiTheme="minorHAnsi" w:cstheme="minorHAnsi"/>
          <w:color w:val="000000"/>
        </w:rPr>
        <w:t>characterized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the </w:t>
      </w:r>
      <w:proofErr w:type="spellStart"/>
      <w:r w:rsidRPr="00D8463D">
        <w:rPr>
          <w:rFonts w:asciiTheme="minorHAnsi" w:hAnsiTheme="minorHAnsi" w:cstheme="minorHAnsi"/>
          <w:color w:val="000000"/>
        </w:rPr>
        <w:t>last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20 </w:t>
      </w:r>
      <w:proofErr w:type="spellStart"/>
      <w:r w:rsidRPr="00D8463D">
        <w:rPr>
          <w:rFonts w:asciiTheme="minorHAnsi" w:hAnsiTheme="minorHAnsi" w:cstheme="minorHAnsi"/>
          <w:color w:val="000000"/>
        </w:rPr>
        <w:t>years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of </w:t>
      </w:r>
      <w:proofErr w:type="spellStart"/>
      <w:r w:rsidRPr="00D8463D">
        <w:rPr>
          <w:rFonts w:asciiTheme="minorHAnsi" w:hAnsiTheme="minorHAnsi" w:cstheme="minorHAnsi"/>
          <w:color w:val="000000"/>
        </w:rPr>
        <w:t>experimental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8463D">
        <w:rPr>
          <w:rFonts w:asciiTheme="minorHAnsi" w:hAnsiTheme="minorHAnsi" w:cstheme="minorHAnsi"/>
          <w:color w:val="000000"/>
        </w:rPr>
        <w:t>studies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in </w:t>
      </w:r>
      <w:proofErr w:type="spellStart"/>
      <w:r w:rsidRPr="00D8463D">
        <w:rPr>
          <w:rFonts w:asciiTheme="minorHAnsi" w:hAnsiTheme="minorHAnsi" w:cstheme="minorHAnsi"/>
          <w:color w:val="000000"/>
        </w:rPr>
        <w:t>this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field. </w:t>
      </w:r>
      <w:proofErr w:type="spellStart"/>
      <w:r w:rsidRPr="00D8463D">
        <w:rPr>
          <w:rFonts w:asciiTheme="minorHAnsi" w:hAnsiTheme="minorHAnsi" w:cstheme="minorHAnsi"/>
          <w:color w:val="000000"/>
        </w:rPr>
        <w:t>This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8463D">
        <w:rPr>
          <w:rFonts w:asciiTheme="minorHAnsi" w:hAnsiTheme="minorHAnsi" w:cstheme="minorHAnsi"/>
          <w:color w:val="000000"/>
        </w:rPr>
        <w:t>presentation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8463D">
        <w:rPr>
          <w:rFonts w:asciiTheme="minorHAnsi" w:hAnsiTheme="minorHAnsi" w:cstheme="minorHAnsi"/>
          <w:color w:val="000000"/>
        </w:rPr>
        <w:t>is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8463D">
        <w:rPr>
          <w:rFonts w:asciiTheme="minorHAnsi" w:hAnsiTheme="minorHAnsi" w:cstheme="minorHAnsi"/>
          <w:color w:val="000000"/>
        </w:rPr>
        <w:t>aimed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8463D">
        <w:rPr>
          <w:rFonts w:asciiTheme="minorHAnsi" w:hAnsiTheme="minorHAnsi" w:cstheme="minorHAnsi"/>
          <w:color w:val="000000"/>
        </w:rPr>
        <w:t>at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8463D">
        <w:rPr>
          <w:rFonts w:asciiTheme="minorHAnsi" w:hAnsiTheme="minorHAnsi" w:cstheme="minorHAnsi"/>
          <w:color w:val="000000"/>
        </w:rPr>
        <w:t>briefly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8463D">
        <w:rPr>
          <w:rFonts w:asciiTheme="minorHAnsi" w:hAnsiTheme="minorHAnsi" w:cstheme="minorHAnsi"/>
          <w:color w:val="000000"/>
        </w:rPr>
        <w:t>introducing</w:t>
      </w:r>
      <w:proofErr w:type="spellEnd"/>
      <w:r w:rsidRPr="00D8463D">
        <w:rPr>
          <w:rFonts w:asciiTheme="minorHAnsi" w:hAnsiTheme="minorHAnsi" w:cstheme="minorHAnsi"/>
          <w:color w:val="000000"/>
        </w:rPr>
        <w:t> </w:t>
      </w:r>
      <w:proofErr w:type="spellStart"/>
      <w:r w:rsidRPr="00D8463D">
        <w:rPr>
          <w:rFonts w:asciiTheme="minorHAnsi" w:hAnsiTheme="minorHAnsi" w:cstheme="minorHAnsi"/>
          <w:color w:val="000000"/>
        </w:rPr>
        <w:t>this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8463D">
        <w:rPr>
          <w:rFonts w:asciiTheme="minorHAnsi" w:hAnsiTheme="minorHAnsi" w:cstheme="minorHAnsi"/>
          <w:color w:val="000000"/>
        </w:rPr>
        <w:t>rapidly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8463D">
        <w:rPr>
          <w:rFonts w:asciiTheme="minorHAnsi" w:hAnsiTheme="minorHAnsi" w:cstheme="minorHAnsi"/>
          <w:color w:val="000000"/>
        </w:rPr>
        <w:t>expanding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field of QCD </w:t>
      </w:r>
      <w:proofErr w:type="spellStart"/>
      <w:r w:rsidRPr="00D8463D">
        <w:rPr>
          <w:rFonts w:asciiTheme="minorHAnsi" w:hAnsiTheme="minorHAnsi" w:cstheme="minorHAnsi"/>
          <w:color w:val="000000"/>
        </w:rPr>
        <w:t>exotica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and </w:t>
      </w:r>
      <w:proofErr w:type="spellStart"/>
      <w:r w:rsidRPr="00D8463D">
        <w:rPr>
          <w:rFonts w:asciiTheme="minorHAnsi" w:hAnsiTheme="minorHAnsi" w:cstheme="minorHAnsi"/>
          <w:color w:val="000000"/>
        </w:rPr>
        <w:t>take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a </w:t>
      </w:r>
      <w:proofErr w:type="spellStart"/>
      <w:r w:rsidRPr="00D8463D">
        <w:rPr>
          <w:rFonts w:asciiTheme="minorHAnsi" w:hAnsiTheme="minorHAnsi" w:cstheme="minorHAnsi"/>
          <w:color w:val="000000"/>
        </w:rPr>
        <w:t>guided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tour </w:t>
      </w:r>
      <w:proofErr w:type="spellStart"/>
      <w:r w:rsidRPr="00D8463D">
        <w:rPr>
          <w:rFonts w:asciiTheme="minorHAnsi" w:hAnsiTheme="minorHAnsi" w:cstheme="minorHAnsi"/>
          <w:color w:val="000000"/>
        </w:rPr>
        <w:t>through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the </w:t>
      </w:r>
      <w:proofErr w:type="spellStart"/>
      <w:r w:rsidRPr="00D8463D">
        <w:rPr>
          <w:rFonts w:asciiTheme="minorHAnsi" w:hAnsiTheme="minorHAnsi" w:cstheme="minorHAnsi"/>
          <w:color w:val="000000"/>
        </w:rPr>
        <w:t>process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of </w:t>
      </w:r>
      <w:proofErr w:type="spellStart"/>
      <w:r w:rsidRPr="00D8463D">
        <w:rPr>
          <w:rFonts w:asciiTheme="minorHAnsi" w:hAnsiTheme="minorHAnsi" w:cstheme="minorHAnsi"/>
          <w:color w:val="000000"/>
        </w:rPr>
        <w:t>finding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8463D">
        <w:rPr>
          <w:rFonts w:asciiTheme="minorHAnsi" w:hAnsiTheme="minorHAnsi" w:cstheme="minorHAnsi"/>
          <w:color w:val="000000"/>
        </w:rPr>
        <w:t>new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8463D">
        <w:rPr>
          <w:rFonts w:asciiTheme="minorHAnsi" w:hAnsiTheme="minorHAnsi" w:cstheme="minorHAnsi"/>
          <w:color w:val="000000"/>
        </w:rPr>
        <w:t>exotics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in B </w:t>
      </w:r>
      <w:proofErr w:type="spellStart"/>
      <w:r w:rsidRPr="00D8463D">
        <w:rPr>
          <w:rFonts w:asciiTheme="minorHAnsi" w:hAnsiTheme="minorHAnsi" w:cstheme="minorHAnsi"/>
          <w:color w:val="000000"/>
        </w:rPr>
        <w:t>meson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8463D">
        <w:rPr>
          <w:rFonts w:asciiTheme="minorHAnsi" w:hAnsiTheme="minorHAnsi" w:cstheme="minorHAnsi"/>
          <w:color w:val="000000"/>
        </w:rPr>
        <w:t>decays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in data </w:t>
      </w:r>
      <w:proofErr w:type="spellStart"/>
      <w:r w:rsidRPr="00D8463D">
        <w:rPr>
          <w:rFonts w:asciiTheme="minorHAnsi" w:hAnsiTheme="minorHAnsi" w:cstheme="minorHAnsi"/>
          <w:color w:val="000000"/>
        </w:rPr>
        <w:t>collected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8463D">
        <w:rPr>
          <w:rFonts w:asciiTheme="minorHAnsi" w:hAnsiTheme="minorHAnsi" w:cstheme="minorHAnsi"/>
          <w:color w:val="000000"/>
        </w:rPr>
        <w:t>at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8463D">
        <w:rPr>
          <w:rFonts w:asciiTheme="minorHAnsi" w:hAnsiTheme="minorHAnsi" w:cstheme="minorHAnsi"/>
          <w:color w:val="000000"/>
        </w:rPr>
        <w:t>LHCb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8463D">
        <w:rPr>
          <w:rFonts w:asciiTheme="minorHAnsi" w:hAnsiTheme="minorHAnsi" w:cstheme="minorHAnsi"/>
          <w:color w:val="000000"/>
        </w:rPr>
        <w:t>experiment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in the </w:t>
      </w:r>
      <w:proofErr w:type="spellStart"/>
      <w:r w:rsidRPr="00D8463D">
        <w:rPr>
          <w:rFonts w:asciiTheme="minorHAnsi" w:hAnsiTheme="minorHAnsi" w:cstheme="minorHAnsi"/>
          <w:color w:val="000000"/>
        </w:rPr>
        <w:t>last</w:t>
      </w:r>
      <w:proofErr w:type="spellEnd"/>
      <w:r w:rsidRPr="00D8463D">
        <w:rPr>
          <w:rFonts w:asciiTheme="minorHAnsi" w:hAnsiTheme="minorHAnsi" w:cstheme="minorHAnsi"/>
          <w:color w:val="000000"/>
        </w:rPr>
        <w:t xml:space="preserve"> 12 </w:t>
      </w:r>
      <w:proofErr w:type="spellStart"/>
      <w:r w:rsidRPr="00D8463D">
        <w:rPr>
          <w:rFonts w:asciiTheme="minorHAnsi" w:hAnsiTheme="minorHAnsi" w:cstheme="minorHAnsi"/>
          <w:color w:val="000000"/>
        </w:rPr>
        <w:t>years</w:t>
      </w:r>
      <w:proofErr w:type="spellEnd"/>
      <w:r w:rsidRPr="00D8463D">
        <w:rPr>
          <w:rFonts w:asciiTheme="minorHAnsi" w:hAnsiTheme="minorHAnsi" w:cstheme="minorHAnsi"/>
          <w:color w:val="000000"/>
        </w:rPr>
        <w:t>.</w:t>
      </w:r>
    </w:p>
    <w:p w:rsidR="00D8463D" w:rsidRPr="00D8463D" w:rsidRDefault="00D8463D" w:rsidP="00D8463D">
      <w:pPr>
        <w:rPr>
          <w:rFonts w:asciiTheme="minorHAnsi" w:eastAsia="Times New Roman" w:hAnsiTheme="minorHAnsi" w:cstheme="minorHAnsi"/>
          <w:color w:val="000000"/>
        </w:rPr>
      </w:pPr>
    </w:p>
    <w:p w:rsidR="00A9377C" w:rsidRPr="00D8463D" w:rsidRDefault="00D8463D">
      <w:pPr>
        <w:rPr>
          <w:rFonts w:asciiTheme="minorHAnsi" w:hAnsiTheme="minorHAnsi" w:cstheme="minorHAnsi"/>
        </w:rPr>
      </w:pPr>
    </w:p>
    <w:sectPr w:rsidR="00A9377C" w:rsidRPr="00D84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3D"/>
    <w:rsid w:val="001A4DF2"/>
    <w:rsid w:val="00D8463D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DC1F7"/>
  <w15:chartTrackingRefBased/>
  <w15:docId w15:val="{926CCA01-435A-4248-A072-37F60D39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63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846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ts.ncbj.gov.pl/event/300/" TargetMode="External"/><Relationship Id="rId4" Type="http://schemas.openxmlformats.org/officeDocument/2006/relationships/hyperlink" Target="https://www.gotomeet.me/NCBJmeetings/phd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2024-06-11T10:10:00Z</dcterms:created>
  <dcterms:modified xsi:type="dcterms:W3CDTF">2024-06-11T10:12:00Z</dcterms:modified>
</cp:coreProperties>
</file>