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30" w:rsidRDefault="004D7130" w:rsidP="004D7130">
      <w:pPr>
        <w:jc w:val="center"/>
        <w:rPr>
          <w:rFonts w:eastAsia="Times New Roman"/>
          <w:b/>
          <w:color w:val="000000"/>
        </w:rPr>
      </w:pPr>
      <w:r w:rsidRPr="004D7130">
        <w:rPr>
          <w:rFonts w:eastAsia="Times New Roman"/>
          <w:b/>
          <w:color w:val="000000"/>
        </w:rPr>
        <w:t>Seminarium Szkoły Doktorskiej NCBJ</w:t>
      </w:r>
    </w:p>
    <w:p w:rsidR="004D7130" w:rsidRDefault="004D7130" w:rsidP="004D7130">
      <w:pPr>
        <w:jc w:val="center"/>
        <w:rPr>
          <w:rFonts w:eastAsia="Times New Roman"/>
          <w:color w:val="000000"/>
        </w:rPr>
      </w:pPr>
      <w:r w:rsidRPr="004D7130">
        <w:rPr>
          <w:rFonts w:eastAsia="Times New Roman"/>
          <w:b/>
          <w:color w:val="000000"/>
        </w:rPr>
        <w:br/>
      </w:r>
      <w:proofErr w:type="spellStart"/>
      <w:r w:rsidRPr="004D7130">
        <w:rPr>
          <w:rFonts w:eastAsia="Times New Roman"/>
          <w:b/>
          <w:color w:val="000000"/>
        </w:rPr>
        <w:t>Thursday</w:t>
      </w:r>
      <w:proofErr w:type="spellEnd"/>
      <w:r w:rsidRPr="004D7130">
        <w:rPr>
          <w:rFonts w:eastAsia="Times New Roman"/>
          <w:b/>
          <w:color w:val="000000"/>
        </w:rPr>
        <w:t>, 16 January</w:t>
      </w:r>
      <w:proofErr w:type="gramStart"/>
      <w:r w:rsidRPr="004D7130">
        <w:rPr>
          <w:rFonts w:eastAsia="Times New Roman"/>
          <w:b/>
          <w:color w:val="000000"/>
        </w:rPr>
        <w:t>, 9:15</w:t>
      </w:r>
      <w:r w:rsidRPr="004D7130">
        <w:rPr>
          <w:rFonts w:eastAsia="Times New Roman"/>
          <w:b/>
          <w:color w:val="000000"/>
        </w:rPr>
        <w:br/>
      </w:r>
      <w:proofErr w:type="spellStart"/>
      <w:r w:rsidRPr="004D7130">
        <w:rPr>
          <w:rFonts w:eastAsia="Times New Roman"/>
          <w:b/>
          <w:color w:val="000000"/>
        </w:rPr>
        <w:t>room</w:t>
      </w:r>
      <w:proofErr w:type="spellEnd"/>
      <w:proofErr w:type="gramEnd"/>
      <w:r w:rsidRPr="004D7130">
        <w:rPr>
          <w:rFonts w:eastAsia="Times New Roman"/>
          <w:b/>
          <w:color w:val="000000"/>
        </w:rPr>
        <w:t xml:space="preserve"> 207, Pasteura 7</w:t>
      </w:r>
      <w:r w:rsidRPr="004D7130">
        <w:rPr>
          <w:rFonts w:eastAsia="Times New Roman"/>
          <w:b/>
          <w:color w:val="000000"/>
        </w:rPr>
        <w:br/>
      </w:r>
      <w:r w:rsidRPr="004D7130">
        <w:rPr>
          <w:rFonts w:eastAsia="Times New Roman"/>
          <w:b/>
          <w:color w:val="000000"/>
        </w:rPr>
        <w:br/>
      </w:r>
      <w:hyperlink r:id="rId4" w:history="1">
        <w:r w:rsidRPr="004D7130">
          <w:rPr>
            <w:rStyle w:val="Hipercze"/>
            <w:rFonts w:eastAsia="Times New Roman"/>
            <w:b/>
          </w:rPr>
          <w:t>https://www.gotomeet.me/NCBJmeetings/phd-seminar</w:t>
        </w:r>
      </w:hyperlink>
      <w:r w:rsidRPr="004D7130">
        <w:rPr>
          <w:rFonts w:eastAsia="Times New Roman"/>
          <w:b/>
          <w:color w:val="000000"/>
        </w:rPr>
        <w:br/>
      </w:r>
      <w:hyperlink r:id="rId5" w:history="1">
        <w:r w:rsidRPr="004D7130">
          <w:rPr>
            <w:rStyle w:val="Hipercze"/>
            <w:rFonts w:eastAsia="Times New Roman"/>
            <w:b/>
          </w:rPr>
          <w:t>https://events.ncbj.gov.pl/e/PhDSeminar2425</w:t>
        </w:r>
      </w:hyperlink>
      <w:r w:rsidRPr="004D7130">
        <w:rPr>
          <w:rFonts w:eastAsia="Times New Roman"/>
          <w:b/>
          <w:color w:val="000000"/>
        </w:rPr>
        <w:br/>
      </w:r>
      <w:r w:rsidRPr="004D7130">
        <w:rPr>
          <w:rFonts w:eastAsia="Times New Roman"/>
          <w:b/>
          <w:color w:val="000000"/>
        </w:rPr>
        <w:br/>
        <w:t>Speaker</w:t>
      </w:r>
      <w:proofErr w:type="gramStart"/>
      <w:r w:rsidRPr="004D7130">
        <w:rPr>
          <w:rFonts w:eastAsia="Times New Roman"/>
          <w:b/>
          <w:color w:val="000000"/>
        </w:rPr>
        <w:t>: </w:t>
      </w:r>
      <w:r w:rsidRPr="004D7130">
        <w:rPr>
          <w:rFonts w:eastAsia="Times New Roman"/>
          <w:b/>
          <w:color w:val="000000"/>
        </w:rPr>
        <w:br/>
      </w:r>
      <w:proofErr w:type="spellStart"/>
      <w:r w:rsidRPr="004D7130">
        <w:rPr>
          <w:rFonts w:eastAsia="Times New Roman"/>
          <w:b/>
          <w:color w:val="000000"/>
        </w:rPr>
        <w:t>Swaleha</w:t>
      </w:r>
      <w:proofErr w:type="spellEnd"/>
      <w:proofErr w:type="gramEnd"/>
      <w:r w:rsidRPr="004D7130">
        <w:rPr>
          <w:rFonts w:eastAsia="Times New Roman"/>
          <w:b/>
          <w:color w:val="000000"/>
        </w:rPr>
        <w:t xml:space="preserve"> </w:t>
      </w:r>
      <w:proofErr w:type="spellStart"/>
      <w:r w:rsidRPr="004D7130">
        <w:rPr>
          <w:rFonts w:eastAsia="Times New Roman"/>
          <w:b/>
          <w:color w:val="000000"/>
        </w:rPr>
        <w:t>Mulani</w:t>
      </w:r>
      <w:proofErr w:type="spellEnd"/>
      <w:r w:rsidRPr="004D7130">
        <w:rPr>
          <w:rFonts w:eastAsia="Times New Roman"/>
          <w:b/>
          <w:color w:val="000000"/>
        </w:rPr>
        <w:t xml:space="preserve"> (Szkoła Doktorska NCBJ)</w:t>
      </w:r>
      <w:r w:rsidRPr="004D7130">
        <w:rPr>
          <w:rFonts w:eastAsia="Times New Roman"/>
          <w:b/>
          <w:color w:val="000000"/>
        </w:rPr>
        <w:br/>
      </w:r>
      <w:r w:rsidRPr="004D7130">
        <w:rPr>
          <w:rFonts w:eastAsia="Times New Roman"/>
          <w:b/>
          <w:color w:val="000000"/>
        </w:rPr>
        <w:br/>
      </w:r>
      <w:proofErr w:type="spellStart"/>
      <w:r w:rsidRPr="004D7130">
        <w:rPr>
          <w:rFonts w:eastAsia="Times New Roman"/>
          <w:b/>
          <w:color w:val="000000"/>
        </w:rPr>
        <w:t>Title</w:t>
      </w:r>
      <w:proofErr w:type="spellEnd"/>
      <w:r w:rsidRPr="004D7130">
        <w:rPr>
          <w:rFonts w:eastAsia="Times New Roman"/>
          <w:b/>
          <w:color w:val="000000"/>
        </w:rPr>
        <w:t>: </w:t>
      </w:r>
      <w:r w:rsidRPr="004D7130">
        <w:rPr>
          <w:rFonts w:eastAsia="Times New Roman"/>
          <w:b/>
          <w:color w:val="000000"/>
        </w:rPr>
        <w:br/>
      </w:r>
      <w:bookmarkStart w:id="0" w:name="_GoBack"/>
      <w:r w:rsidRPr="004D7130">
        <w:rPr>
          <w:rFonts w:eastAsia="Times New Roman"/>
          <w:b/>
          <w:color w:val="000000"/>
        </w:rPr>
        <w:t xml:space="preserve">Precision </w:t>
      </w:r>
      <w:proofErr w:type="spellStart"/>
      <w:r w:rsidRPr="004D7130">
        <w:rPr>
          <w:rFonts w:eastAsia="Times New Roman"/>
          <w:b/>
          <w:color w:val="000000"/>
        </w:rPr>
        <w:t>calculations</w:t>
      </w:r>
      <w:proofErr w:type="spellEnd"/>
      <w:r w:rsidRPr="004D7130">
        <w:rPr>
          <w:rFonts w:eastAsia="Times New Roman"/>
          <w:b/>
          <w:color w:val="000000"/>
        </w:rPr>
        <w:t xml:space="preserve"> for high </w:t>
      </w:r>
      <w:proofErr w:type="spellStart"/>
      <w:r w:rsidRPr="004D7130">
        <w:rPr>
          <w:rFonts w:eastAsia="Times New Roman"/>
          <w:b/>
          <w:color w:val="000000"/>
        </w:rPr>
        <w:t>energy</w:t>
      </w:r>
      <w:proofErr w:type="spellEnd"/>
      <w:r w:rsidRPr="004D7130">
        <w:rPr>
          <w:rFonts w:eastAsia="Times New Roman"/>
          <w:b/>
          <w:color w:val="000000"/>
        </w:rPr>
        <w:t xml:space="preserve"> </w:t>
      </w:r>
      <w:proofErr w:type="spellStart"/>
      <w:r w:rsidRPr="004D7130">
        <w:rPr>
          <w:rFonts w:eastAsia="Times New Roman"/>
          <w:b/>
          <w:color w:val="000000"/>
        </w:rPr>
        <w:t>scattering</w:t>
      </w:r>
      <w:proofErr w:type="spellEnd"/>
      <w:r w:rsidRPr="004D7130">
        <w:rPr>
          <w:rFonts w:eastAsia="Times New Roman"/>
          <w:b/>
          <w:color w:val="000000"/>
        </w:rPr>
        <w:t xml:space="preserve">: SIDIS and Inclusive DIS </w:t>
      </w:r>
      <w:proofErr w:type="spellStart"/>
      <w:r w:rsidRPr="004D7130">
        <w:rPr>
          <w:rFonts w:eastAsia="Times New Roman"/>
          <w:b/>
          <w:color w:val="000000"/>
        </w:rPr>
        <w:t>at</w:t>
      </w:r>
      <w:proofErr w:type="spellEnd"/>
      <w:r w:rsidRPr="004D7130">
        <w:rPr>
          <w:rFonts w:eastAsia="Times New Roman"/>
          <w:b/>
          <w:color w:val="000000"/>
        </w:rPr>
        <w:t xml:space="preserve"> </w:t>
      </w:r>
      <w:proofErr w:type="spellStart"/>
      <w:r w:rsidRPr="004D7130">
        <w:rPr>
          <w:rFonts w:eastAsia="Times New Roman"/>
          <w:b/>
          <w:color w:val="000000"/>
        </w:rPr>
        <w:t>Next</w:t>
      </w:r>
      <w:proofErr w:type="spellEnd"/>
      <w:r w:rsidRPr="004D7130">
        <w:rPr>
          <w:rFonts w:eastAsia="Times New Roman"/>
          <w:b/>
          <w:color w:val="000000"/>
        </w:rPr>
        <w:t>-to-</w:t>
      </w:r>
      <w:proofErr w:type="spellStart"/>
      <w:r w:rsidRPr="004D7130">
        <w:rPr>
          <w:rFonts w:eastAsia="Times New Roman"/>
          <w:b/>
          <w:color w:val="000000"/>
        </w:rPr>
        <w:t>eikonal</w:t>
      </w:r>
      <w:proofErr w:type="spellEnd"/>
      <w:r w:rsidRPr="004D7130">
        <w:rPr>
          <w:rFonts w:eastAsia="Times New Roman"/>
          <w:b/>
          <w:color w:val="000000"/>
        </w:rPr>
        <w:t xml:space="preserve"> order</w:t>
      </w:r>
      <w:r w:rsidRPr="004D7130">
        <w:rPr>
          <w:rFonts w:eastAsia="Times New Roman"/>
          <w:color w:val="000000"/>
        </w:rPr>
        <w:br/>
      </w:r>
      <w:bookmarkEnd w:id="0"/>
    </w:p>
    <w:p w:rsidR="004D7130" w:rsidRPr="004D7130" w:rsidRDefault="004D7130" w:rsidP="004D7130">
      <w:pPr>
        <w:jc w:val="center"/>
        <w:rPr>
          <w:rFonts w:eastAsia="Times New Roman"/>
          <w:color w:val="000000"/>
        </w:rPr>
      </w:pPr>
      <w:r w:rsidRPr="004D7130">
        <w:rPr>
          <w:rFonts w:eastAsia="Times New Roman"/>
          <w:color w:val="000000"/>
        </w:rPr>
        <w:br/>
      </w:r>
      <w:proofErr w:type="spellStart"/>
      <w:r w:rsidRPr="004D7130">
        <w:rPr>
          <w:rFonts w:eastAsia="Times New Roman"/>
          <w:color w:val="000000"/>
        </w:rPr>
        <w:t>Abstract</w:t>
      </w:r>
      <w:proofErr w:type="spellEnd"/>
      <w:r w:rsidRPr="004D7130">
        <w:rPr>
          <w:rFonts w:eastAsia="Times New Roman"/>
          <w:color w:val="000000"/>
        </w:rPr>
        <w:t>:</w:t>
      </w:r>
    </w:p>
    <w:p w:rsidR="004D7130" w:rsidRPr="004D7130" w:rsidRDefault="004D7130" w:rsidP="004D7130">
      <w:pPr>
        <w:rPr>
          <w:rFonts w:eastAsia="Times New Roman"/>
          <w:color w:val="000000"/>
        </w:rPr>
      </w:pPr>
      <w:proofErr w:type="spellStart"/>
      <w:r w:rsidRPr="004D7130">
        <w:rPr>
          <w:rFonts w:eastAsia="Times New Roman"/>
          <w:color w:val="000000"/>
        </w:rPr>
        <w:t>Studying</w:t>
      </w:r>
      <w:proofErr w:type="spellEnd"/>
      <w:r w:rsidRPr="004D7130">
        <w:rPr>
          <w:rFonts w:eastAsia="Times New Roman"/>
          <w:color w:val="000000"/>
        </w:rPr>
        <w:t xml:space="preserve"> high-</w:t>
      </w:r>
      <w:proofErr w:type="spellStart"/>
      <w:r w:rsidRPr="004D7130">
        <w:rPr>
          <w:rFonts w:eastAsia="Times New Roman"/>
          <w:color w:val="000000"/>
        </w:rPr>
        <w:t>energy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hadronic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scattering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processes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understand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structure</w:t>
      </w:r>
      <w:proofErr w:type="spellEnd"/>
      <w:r w:rsidRPr="004D7130">
        <w:rPr>
          <w:rFonts w:eastAsia="Times New Roman"/>
          <w:color w:val="000000"/>
        </w:rPr>
        <w:t xml:space="preserve"> of </w:t>
      </w:r>
      <w:proofErr w:type="spellStart"/>
      <w:r w:rsidRPr="004D7130">
        <w:rPr>
          <w:rFonts w:eastAsia="Times New Roman"/>
          <w:color w:val="000000"/>
        </w:rPr>
        <w:t>nuclei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has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been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focus</w:t>
      </w:r>
      <w:proofErr w:type="spellEnd"/>
      <w:r w:rsidRPr="004D7130">
        <w:rPr>
          <w:rFonts w:eastAsia="Times New Roman"/>
          <w:color w:val="000000"/>
        </w:rPr>
        <w:t xml:space="preserve"> of </w:t>
      </w:r>
      <w:proofErr w:type="spellStart"/>
      <w:r w:rsidRPr="004D7130">
        <w:rPr>
          <w:rFonts w:eastAsia="Times New Roman"/>
          <w:color w:val="000000"/>
        </w:rPr>
        <w:t>experimental</w:t>
      </w:r>
      <w:proofErr w:type="spellEnd"/>
      <w:r w:rsidRPr="004D7130">
        <w:rPr>
          <w:rFonts w:eastAsia="Times New Roman"/>
          <w:color w:val="000000"/>
        </w:rPr>
        <w:t xml:space="preserve"> and </w:t>
      </w:r>
      <w:proofErr w:type="spellStart"/>
      <w:r w:rsidRPr="004D7130">
        <w:rPr>
          <w:rFonts w:eastAsia="Times New Roman"/>
          <w:color w:val="000000"/>
        </w:rPr>
        <w:t>theoretical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studies</w:t>
      </w:r>
      <w:proofErr w:type="spellEnd"/>
      <w:r w:rsidRPr="004D7130">
        <w:rPr>
          <w:rFonts w:eastAsia="Times New Roman"/>
          <w:color w:val="000000"/>
        </w:rPr>
        <w:t xml:space="preserve"> for </w:t>
      </w:r>
      <w:proofErr w:type="spellStart"/>
      <w:r w:rsidRPr="004D7130">
        <w:rPr>
          <w:rFonts w:eastAsia="Times New Roman"/>
          <w:color w:val="000000"/>
        </w:rPr>
        <w:t>more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than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three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decades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now</w:t>
      </w:r>
      <w:proofErr w:type="spellEnd"/>
      <w:r w:rsidRPr="004D7130">
        <w:rPr>
          <w:rFonts w:eastAsia="Times New Roman"/>
          <w:color w:val="000000"/>
        </w:rPr>
        <w:t xml:space="preserve">. The </w:t>
      </w:r>
      <w:proofErr w:type="spellStart"/>
      <w:r w:rsidRPr="004D7130">
        <w:rPr>
          <w:rFonts w:eastAsia="Times New Roman"/>
          <w:color w:val="000000"/>
        </w:rPr>
        <w:t>Color</w:t>
      </w:r>
      <w:proofErr w:type="spellEnd"/>
      <w:r w:rsidRPr="004D7130">
        <w:rPr>
          <w:rFonts w:eastAsia="Times New Roman"/>
          <w:color w:val="000000"/>
        </w:rPr>
        <w:t xml:space="preserve"> Glass </w:t>
      </w:r>
      <w:proofErr w:type="spellStart"/>
      <w:r w:rsidRPr="004D7130">
        <w:rPr>
          <w:rFonts w:eastAsia="Times New Roman"/>
          <w:color w:val="000000"/>
        </w:rPr>
        <w:t>Condensate</w:t>
      </w:r>
      <w:proofErr w:type="spellEnd"/>
      <w:r w:rsidRPr="004D7130">
        <w:rPr>
          <w:rFonts w:eastAsia="Times New Roman"/>
          <w:color w:val="000000"/>
        </w:rPr>
        <w:t xml:space="preserve"> (CGC) </w:t>
      </w:r>
      <w:proofErr w:type="spellStart"/>
      <w:r w:rsidRPr="004D7130">
        <w:rPr>
          <w:rFonts w:eastAsia="Times New Roman"/>
          <w:color w:val="000000"/>
        </w:rPr>
        <w:t>effective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theory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has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been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developed</w:t>
      </w:r>
      <w:proofErr w:type="spellEnd"/>
      <w:r w:rsidRPr="004D7130">
        <w:rPr>
          <w:rFonts w:eastAsia="Times New Roman"/>
          <w:color w:val="000000"/>
        </w:rPr>
        <w:t xml:space="preserve"> and </w:t>
      </w:r>
      <w:proofErr w:type="spellStart"/>
      <w:r w:rsidRPr="004D7130">
        <w:rPr>
          <w:rFonts w:eastAsia="Times New Roman"/>
          <w:color w:val="000000"/>
        </w:rPr>
        <w:t>used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study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particularly</w:t>
      </w:r>
      <w:proofErr w:type="spellEnd"/>
      <w:r w:rsidRPr="004D7130">
        <w:rPr>
          <w:rFonts w:eastAsia="Times New Roman"/>
          <w:color w:val="000000"/>
        </w:rPr>
        <w:t xml:space="preserve"> high-</w:t>
      </w:r>
      <w:proofErr w:type="spellStart"/>
      <w:r w:rsidRPr="004D7130">
        <w:rPr>
          <w:rFonts w:eastAsia="Times New Roman"/>
          <w:color w:val="000000"/>
        </w:rPr>
        <w:t>energy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dilute-dense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collisions</w:t>
      </w:r>
      <w:proofErr w:type="spellEnd"/>
      <w:r w:rsidRPr="004D7130">
        <w:rPr>
          <w:rFonts w:eastAsia="Times New Roman"/>
          <w:color w:val="000000"/>
        </w:rPr>
        <w:t xml:space="preserve">. One of the </w:t>
      </w:r>
      <w:proofErr w:type="spellStart"/>
      <w:r w:rsidRPr="004D7130">
        <w:rPr>
          <w:rFonts w:eastAsia="Times New Roman"/>
          <w:color w:val="000000"/>
        </w:rPr>
        <w:t>main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approximations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adopted</w:t>
      </w:r>
      <w:proofErr w:type="spellEnd"/>
      <w:r w:rsidRPr="004D7130">
        <w:rPr>
          <w:rFonts w:eastAsia="Times New Roman"/>
          <w:color w:val="000000"/>
        </w:rPr>
        <w:t xml:space="preserve"> in the </w:t>
      </w:r>
      <w:proofErr w:type="spellStart"/>
      <w:r w:rsidRPr="004D7130">
        <w:rPr>
          <w:rFonts w:eastAsia="Times New Roman"/>
          <w:color w:val="000000"/>
        </w:rPr>
        <w:t>Color</w:t>
      </w:r>
      <w:proofErr w:type="spellEnd"/>
      <w:r w:rsidRPr="004D7130">
        <w:rPr>
          <w:rFonts w:eastAsia="Times New Roman"/>
          <w:color w:val="000000"/>
        </w:rPr>
        <w:t xml:space="preserve"> Glass </w:t>
      </w:r>
      <w:proofErr w:type="spellStart"/>
      <w:r w:rsidRPr="004D7130">
        <w:rPr>
          <w:rFonts w:eastAsia="Times New Roman"/>
          <w:color w:val="000000"/>
        </w:rPr>
        <w:t>Condensate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is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so-called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eikonal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approximation</w:t>
      </w:r>
      <w:proofErr w:type="spellEnd"/>
      <w:r w:rsidRPr="004D7130">
        <w:rPr>
          <w:rFonts w:eastAsia="Times New Roman"/>
          <w:color w:val="000000"/>
        </w:rPr>
        <w:t xml:space="preserve">, </w:t>
      </w:r>
      <w:proofErr w:type="spellStart"/>
      <w:r w:rsidRPr="004D7130">
        <w:rPr>
          <w:rFonts w:eastAsia="Times New Roman"/>
          <w:color w:val="000000"/>
        </w:rPr>
        <w:t>which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amounts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neglecting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power-suppressed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corrections</w:t>
      </w:r>
      <w:proofErr w:type="spellEnd"/>
      <w:r w:rsidRPr="004D7130">
        <w:rPr>
          <w:rFonts w:eastAsia="Times New Roman"/>
          <w:color w:val="000000"/>
        </w:rPr>
        <w:t xml:space="preserve"> in the high-</w:t>
      </w:r>
      <w:proofErr w:type="spellStart"/>
      <w:r w:rsidRPr="004D7130">
        <w:rPr>
          <w:rFonts w:eastAsia="Times New Roman"/>
          <w:color w:val="000000"/>
        </w:rPr>
        <w:t>energy</w:t>
      </w:r>
      <w:proofErr w:type="spellEnd"/>
      <w:r w:rsidRPr="004D7130">
        <w:rPr>
          <w:rFonts w:eastAsia="Times New Roman"/>
          <w:color w:val="000000"/>
        </w:rPr>
        <w:t xml:space="preserve"> limit. </w:t>
      </w:r>
      <w:proofErr w:type="spellStart"/>
      <w:r w:rsidRPr="004D7130">
        <w:rPr>
          <w:rFonts w:eastAsia="Times New Roman"/>
          <w:color w:val="000000"/>
        </w:rPr>
        <w:t>This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approximation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well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justified</w:t>
      </w:r>
      <w:proofErr w:type="spellEnd"/>
      <w:r w:rsidRPr="004D7130">
        <w:rPr>
          <w:rFonts w:eastAsia="Times New Roman"/>
          <w:color w:val="000000"/>
        </w:rPr>
        <w:t xml:space="preserve"> for </w:t>
      </w:r>
      <w:proofErr w:type="spellStart"/>
      <w:r w:rsidRPr="004D7130">
        <w:rPr>
          <w:rFonts w:eastAsia="Times New Roman"/>
          <w:color w:val="000000"/>
        </w:rPr>
        <w:t>asymptotically</w:t>
      </w:r>
      <w:proofErr w:type="spellEnd"/>
      <w:r w:rsidRPr="004D7130">
        <w:rPr>
          <w:rFonts w:eastAsia="Times New Roman"/>
          <w:color w:val="000000"/>
        </w:rPr>
        <w:t xml:space="preserve"> high </w:t>
      </w:r>
      <w:proofErr w:type="spellStart"/>
      <w:r w:rsidRPr="004D7130">
        <w:rPr>
          <w:rFonts w:eastAsia="Times New Roman"/>
          <w:color w:val="000000"/>
        </w:rPr>
        <w:t>energies</w:t>
      </w:r>
      <w:proofErr w:type="spellEnd"/>
      <w:r w:rsidRPr="004D7130">
        <w:rPr>
          <w:rFonts w:eastAsia="Times New Roman"/>
          <w:color w:val="000000"/>
        </w:rPr>
        <w:t xml:space="preserve">. </w:t>
      </w:r>
      <w:proofErr w:type="spellStart"/>
      <w:r w:rsidRPr="004D7130">
        <w:rPr>
          <w:rFonts w:eastAsia="Times New Roman"/>
          <w:color w:val="000000"/>
        </w:rPr>
        <w:t>However</w:t>
      </w:r>
      <w:proofErr w:type="spellEnd"/>
      <w:r w:rsidRPr="004D7130">
        <w:rPr>
          <w:rFonts w:eastAsia="Times New Roman"/>
          <w:color w:val="000000"/>
        </w:rPr>
        <w:t xml:space="preserve">, </w:t>
      </w:r>
      <w:proofErr w:type="spellStart"/>
      <w:r w:rsidRPr="004D7130">
        <w:rPr>
          <w:rFonts w:eastAsia="Times New Roman"/>
          <w:color w:val="000000"/>
        </w:rPr>
        <w:t>corrections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it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might</w:t>
      </w:r>
      <w:proofErr w:type="spellEnd"/>
      <w:r w:rsidRPr="004D7130">
        <w:rPr>
          <w:rFonts w:eastAsia="Times New Roman"/>
          <w:color w:val="000000"/>
        </w:rPr>
        <w:t xml:space="preserve"> be </w:t>
      </w:r>
      <w:proofErr w:type="spellStart"/>
      <w:r w:rsidRPr="004D7130">
        <w:rPr>
          <w:rFonts w:eastAsia="Times New Roman"/>
          <w:color w:val="000000"/>
        </w:rPr>
        <w:t>sizable</w:t>
      </w:r>
      <w:proofErr w:type="spellEnd"/>
      <w:r w:rsidRPr="004D7130">
        <w:rPr>
          <w:rFonts w:eastAsia="Times New Roman"/>
          <w:color w:val="000000"/>
        </w:rPr>
        <w:t xml:space="preserve"> in </w:t>
      </w:r>
      <w:proofErr w:type="spellStart"/>
      <w:r w:rsidRPr="004D7130">
        <w:rPr>
          <w:rFonts w:eastAsia="Times New Roman"/>
          <w:color w:val="000000"/>
        </w:rPr>
        <w:t>practice</w:t>
      </w:r>
      <w:proofErr w:type="spellEnd"/>
      <w:r w:rsidRPr="004D7130">
        <w:rPr>
          <w:rFonts w:eastAsia="Times New Roman"/>
          <w:color w:val="000000"/>
        </w:rPr>
        <w:t xml:space="preserve">, in </w:t>
      </w:r>
      <w:proofErr w:type="spellStart"/>
      <w:r w:rsidRPr="004D7130">
        <w:rPr>
          <w:rFonts w:eastAsia="Times New Roman"/>
          <w:color w:val="000000"/>
        </w:rPr>
        <w:t>particular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at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Relativistic</w:t>
      </w:r>
      <w:proofErr w:type="spellEnd"/>
      <w:r w:rsidRPr="004D7130">
        <w:rPr>
          <w:rFonts w:eastAsia="Times New Roman"/>
          <w:color w:val="000000"/>
        </w:rPr>
        <w:t xml:space="preserve"> Heavy </w:t>
      </w:r>
      <w:proofErr w:type="spellStart"/>
      <w:r w:rsidRPr="004D7130">
        <w:rPr>
          <w:rFonts w:eastAsia="Times New Roman"/>
          <w:color w:val="000000"/>
        </w:rPr>
        <w:t>Ion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Collider</w:t>
      </w:r>
      <w:proofErr w:type="spellEnd"/>
      <w:r w:rsidRPr="004D7130">
        <w:rPr>
          <w:rFonts w:eastAsia="Times New Roman"/>
          <w:color w:val="000000"/>
        </w:rPr>
        <w:t xml:space="preserve"> and the </w:t>
      </w:r>
      <w:proofErr w:type="spellStart"/>
      <w:r w:rsidRPr="004D7130">
        <w:rPr>
          <w:rFonts w:eastAsia="Times New Roman"/>
          <w:color w:val="000000"/>
        </w:rPr>
        <w:t>upcoming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Electron-Ion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Collider</w:t>
      </w:r>
      <w:proofErr w:type="spellEnd"/>
      <w:r w:rsidRPr="004D7130">
        <w:rPr>
          <w:rFonts w:eastAsia="Times New Roman"/>
          <w:color w:val="000000"/>
        </w:rPr>
        <w:t xml:space="preserve">. </w:t>
      </w:r>
      <w:proofErr w:type="spellStart"/>
      <w:r w:rsidRPr="004D7130">
        <w:rPr>
          <w:rFonts w:eastAsia="Times New Roman"/>
          <w:color w:val="000000"/>
        </w:rPr>
        <w:t>Therefore</w:t>
      </w:r>
      <w:proofErr w:type="spellEnd"/>
      <w:r w:rsidRPr="004D7130">
        <w:rPr>
          <w:rFonts w:eastAsia="Times New Roman"/>
          <w:color w:val="000000"/>
        </w:rPr>
        <w:t xml:space="preserve">, we </w:t>
      </w:r>
      <w:proofErr w:type="spellStart"/>
      <w:r w:rsidRPr="004D7130">
        <w:rPr>
          <w:rFonts w:eastAsia="Times New Roman"/>
          <w:color w:val="000000"/>
        </w:rPr>
        <w:t>need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bring</w:t>
      </w:r>
      <w:proofErr w:type="spellEnd"/>
      <w:r w:rsidRPr="004D7130">
        <w:rPr>
          <w:rFonts w:eastAsia="Times New Roman"/>
          <w:color w:val="000000"/>
        </w:rPr>
        <w:t xml:space="preserve"> precision in </w:t>
      </w:r>
      <w:proofErr w:type="spellStart"/>
      <w:r w:rsidRPr="004D7130">
        <w:rPr>
          <w:rFonts w:eastAsia="Times New Roman"/>
          <w:color w:val="000000"/>
        </w:rPr>
        <w:t>theory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analyze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upcoming</w:t>
      </w:r>
      <w:proofErr w:type="spellEnd"/>
      <w:r w:rsidRPr="004D7130">
        <w:rPr>
          <w:rFonts w:eastAsia="Times New Roman"/>
          <w:color w:val="000000"/>
        </w:rPr>
        <w:t xml:space="preserve"> data from the </w:t>
      </w:r>
      <w:proofErr w:type="spellStart"/>
      <w:r w:rsidRPr="004D7130">
        <w:rPr>
          <w:rFonts w:eastAsia="Times New Roman"/>
          <w:color w:val="000000"/>
        </w:rPr>
        <w:t>colliders</w:t>
      </w:r>
      <w:proofErr w:type="spellEnd"/>
      <w:r w:rsidRPr="004D7130">
        <w:rPr>
          <w:rFonts w:eastAsia="Times New Roman"/>
          <w:color w:val="000000"/>
        </w:rPr>
        <w:t xml:space="preserve">. For </w:t>
      </w:r>
      <w:proofErr w:type="spellStart"/>
      <w:r w:rsidRPr="004D7130">
        <w:rPr>
          <w:rFonts w:eastAsia="Times New Roman"/>
          <w:color w:val="000000"/>
        </w:rPr>
        <w:t>this</w:t>
      </w:r>
      <w:proofErr w:type="spellEnd"/>
      <w:r w:rsidRPr="004D7130">
        <w:rPr>
          <w:rFonts w:eastAsia="Times New Roman"/>
          <w:color w:val="000000"/>
        </w:rPr>
        <w:t xml:space="preserve">, we </w:t>
      </w:r>
      <w:proofErr w:type="spellStart"/>
      <w:r w:rsidRPr="004D7130">
        <w:rPr>
          <w:rFonts w:eastAsia="Times New Roman"/>
          <w:color w:val="000000"/>
        </w:rPr>
        <w:t>have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compute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observables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like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scattering</w:t>
      </w:r>
      <w:proofErr w:type="spellEnd"/>
      <w:r w:rsidRPr="004D7130">
        <w:rPr>
          <w:rFonts w:eastAsia="Times New Roman"/>
          <w:color w:val="000000"/>
        </w:rPr>
        <w:t xml:space="preserve"> cross </w:t>
      </w:r>
      <w:proofErr w:type="spellStart"/>
      <w:r w:rsidRPr="004D7130">
        <w:rPr>
          <w:rFonts w:eastAsia="Times New Roman"/>
          <w:color w:val="000000"/>
        </w:rPr>
        <w:t>sections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beyond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leading</w:t>
      </w:r>
      <w:proofErr w:type="spellEnd"/>
      <w:r w:rsidRPr="004D7130">
        <w:rPr>
          <w:rFonts w:eastAsia="Times New Roman"/>
          <w:color w:val="000000"/>
        </w:rPr>
        <w:t xml:space="preserve"> order of </w:t>
      </w:r>
      <w:proofErr w:type="spellStart"/>
      <w:r w:rsidRPr="004D7130">
        <w:rPr>
          <w:rFonts w:eastAsia="Times New Roman"/>
          <w:color w:val="000000"/>
        </w:rPr>
        <w:t>energy</w:t>
      </w:r>
      <w:proofErr w:type="spellEnd"/>
      <w:r w:rsidRPr="004D7130">
        <w:rPr>
          <w:rFonts w:eastAsia="Times New Roman"/>
          <w:color w:val="000000"/>
        </w:rPr>
        <w:t xml:space="preserve">. </w:t>
      </w:r>
      <w:proofErr w:type="spellStart"/>
      <w:r w:rsidRPr="004D7130">
        <w:rPr>
          <w:rFonts w:eastAsia="Times New Roman"/>
          <w:color w:val="000000"/>
        </w:rPr>
        <w:t>Deep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inelastic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scattering</w:t>
      </w:r>
      <w:proofErr w:type="spellEnd"/>
      <w:r w:rsidRPr="004D7130">
        <w:rPr>
          <w:rFonts w:eastAsia="Times New Roman"/>
          <w:color w:val="000000"/>
        </w:rPr>
        <w:t xml:space="preserve"> (DIS) </w:t>
      </w:r>
      <w:proofErr w:type="spellStart"/>
      <w:r w:rsidRPr="004D7130">
        <w:rPr>
          <w:rFonts w:eastAsia="Times New Roman"/>
          <w:color w:val="000000"/>
        </w:rPr>
        <w:t>is</w:t>
      </w:r>
      <w:proofErr w:type="spellEnd"/>
      <w:r w:rsidRPr="004D7130">
        <w:rPr>
          <w:rFonts w:eastAsia="Times New Roman"/>
          <w:color w:val="000000"/>
        </w:rPr>
        <w:t xml:space="preserve"> one of the </w:t>
      </w:r>
      <w:proofErr w:type="spellStart"/>
      <w:r w:rsidRPr="004D7130">
        <w:rPr>
          <w:rFonts w:eastAsia="Times New Roman"/>
          <w:color w:val="000000"/>
        </w:rPr>
        <w:t>clean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channels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used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study</w:t>
      </w:r>
      <w:proofErr w:type="spellEnd"/>
      <w:r w:rsidRPr="004D7130">
        <w:rPr>
          <w:rFonts w:eastAsia="Times New Roman"/>
          <w:color w:val="000000"/>
        </w:rPr>
        <w:t xml:space="preserve"> CGC </w:t>
      </w:r>
      <w:proofErr w:type="spellStart"/>
      <w:r w:rsidRPr="004D7130">
        <w:rPr>
          <w:rFonts w:eastAsia="Times New Roman"/>
          <w:color w:val="000000"/>
        </w:rPr>
        <w:t>beyond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eikonal</w:t>
      </w:r>
      <w:proofErr w:type="spellEnd"/>
      <w:r w:rsidRPr="004D7130">
        <w:rPr>
          <w:rFonts w:eastAsia="Times New Roman"/>
          <w:color w:val="000000"/>
        </w:rPr>
        <w:t xml:space="preserve"> order. </w:t>
      </w:r>
      <w:r w:rsidRPr="004D7130">
        <w:rPr>
          <w:rFonts w:eastAsia="Times New Roman"/>
          <w:color w:val="000000"/>
        </w:rPr>
        <w:br/>
        <w:t xml:space="preserve">In my talk, I </w:t>
      </w:r>
      <w:proofErr w:type="spellStart"/>
      <w:r w:rsidRPr="004D7130">
        <w:rPr>
          <w:rFonts w:eastAsia="Times New Roman"/>
          <w:color w:val="000000"/>
        </w:rPr>
        <w:t>will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briefly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review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eikonal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approximation</w:t>
      </w:r>
      <w:proofErr w:type="spellEnd"/>
      <w:r w:rsidRPr="004D7130">
        <w:rPr>
          <w:rFonts w:eastAsia="Times New Roman"/>
          <w:color w:val="000000"/>
        </w:rPr>
        <w:t xml:space="preserve"> and </w:t>
      </w:r>
      <w:proofErr w:type="spellStart"/>
      <w:r w:rsidRPr="004D7130">
        <w:rPr>
          <w:rFonts w:eastAsia="Times New Roman"/>
          <w:color w:val="000000"/>
        </w:rPr>
        <w:t>how</w:t>
      </w:r>
      <w:proofErr w:type="spellEnd"/>
      <w:r w:rsidRPr="004D7130">
        <w:rPr>
          <w:rFonts w:eastAsia="Times New Roman"/>
          <w:color w:val="000000"/>
        </w:rPr>
        <w:t xml:space="preserve"> to go </w:t>
      </w:r>
      <w:proofErr w:type="spellStart"/>
      <w:r w:rsidRPr="004D7130">
        <w:rPr>
          <w:rFonts w:eastAsia="Times New Roman"/>
          <w:color w:val="000000"/>
        </w:rPr>
        <w:t>beyond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eikonal</w:t>
      </w:r>
      <w:proofErr w:type="spellEnd"/>
      <w:r w:rsidRPr="004D7130">
        <w:rPr>
          <w:rFonts w:eastAsia="Times New Roman"/>
          <w:color w:val="000000"/>
        </w:rPr>
        <w:t xml:space="preserve"> order. </w:t>
      </w:r>
      <w:proofErr w:type="spellStart"/>
      <w:r w:rsidRPr="004D7130">
        <w:rPr>
          <w:rFonts w:eastAsia="Times New Roman"/>
          <w:color w:val="000000"/>
        </w:rPr>
        <w:t>Furthermore</w:t>
      </w:r>
      <w:proofErr w:type="spellEnd"/>
      <w:r w:rsidRPr="004D7130">
        <w:rPr>
          <w:rFonts w:eastAsia="Times New Roman"/>
          <w:color w:val="000000"/>
        </w:rPr>
        <w:t xml:space="preserve">, I </w:t>
      </w:r>
      <w:proofErr w:type="spellStart"/>
      <w:r w:rsidRPr="004D7130">
        <w:rPr>
          <w:rFonts w:eastAsia="Times New Roman"/>
          <w:color w:val="000000"/>
        </w:rPr>
        <w:t>will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present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its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application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semi</w:t>
      </w:r>
      <w:proofErr w:type="spellEnd"/>
      <w:r w:rsidRPr="004D7130">
        <w:rPr>
          <w:rFonts w:eastAsia="Times New Roman"/>
          <w:color w:val="000000"/>
        </w:rPr>
        <w:t xml:space="preserve">-inclusive </w:t>
      </w:r>
      <w:proofErr w:type="spellStart"/>
      <w:r w:rsidRPr="004D7130">
        <w:rPr>
          <w:rFonts w:eastAsia="Times New Roman"/>
          <w:color w:val="000000"/>
        </w:rPr>
        <w:t>deep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inelastic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scattering</w:t>
      </w:r>
      <w:proofErr w:type="spellEnd"/>
      <w:r w:rsidRPr="004D7130">
        <w:rPr>
          <w:rFonts w:eastAsia="Times New Roman"/>
          <w:color w:val="000000"/>
        </w:rPr>
        <w:t xml:space="preserve"> (SIDIS) and Inclusive DIS. </w:t>
      </w:r>
      <w:proofErr w:type="spellStart"/>
      <w:r w:rsidRPr="004D7130">
        <w:rPr>
          <w:rFonts w:eastAsia="Times New Roman"/>
          <w:color w:val="000000"/>
        </w:rPr>
        <w:t>Specifically</w:t>
      </w:r>
      <w:proofErr w:type="spellEnd"/>
      <w:r w:rsidRPr="004D7130">
        <w:rPr>
          <w:rFonts w:eastAsia="Times New Roman"/>
          <w:color w:val="000000"/>
        </w:rPr>
        <w:t xml:space="preserve">, I </w:t>
      </w:r>
      <w:proofErr w:type="spellStart"/>
      <w:r w:rsidRPr="004D7130">
        <w:rPr>
          <w:rFonts w:eastAsia="Times New Roman"/>
          <w:color w:val="000000"/>
        </w:rPr>
        <w:t>will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present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computations</w:t>
      </w:r>
      <w:proofErr w:type="spellEnd"/>
      <w:r w:rsidRPr="004D7130">
        <w:rPr>
          <w:rFonts w:eastAsia="Times New Roman"/>
          <w:color w:val="000000"/>
        </w:rPr>
        <w:t xml:space="preserve"> of </w:t>
      </w:r>
      <w:proofErr w:type="spellStart"/>
      <w:r w:rsidRPr="004D7130">
        <w:rPr>
          <w:rFonts w:eastAsia="Times New Roman"/>
          <w:color w:val="000000"/>
        </w:rPr>
        <w:t>new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contributions</w:t>
      </w:r>
      <w:proofErr w:type="spellEnd"/>
      <w:r w:rsidRPr="004D7130">
        <w:rPr>
          <w:rFonts w:eastAsia="Times New Roman"/>
          <w:color w:val="000000"/>
        </w:rPr>
        <w:t xml:space="preserve"> to the cross-</w:t>
      </w:r>
      <w:proofErr w:type="spellStart"/>
      <w:r w:rsidRPr="004D7130">
        <w:rPr>
          <w:rFonts w:eastAsia="Times New Roman"/>
          <w:color w:val="000000"/>
        </w:rPr>
        <w:t>section</w:t>
      </w:r>
      <w:proofErr w:type="spellEnd"/>
      <w:r w:rsidRPr="004D7130">
        <w:rPr>
          <w:rFonts w:eastAsia="Times New Roman"/>
          <w:color w:val="000000"/>
        </w:rPr>
        <w:t xml:space="preserve"> of SIDIS </w:t>
      </w:r>
      <w:proofErr w:type="spellStart"/>
      <w:r w:rsidRPr="004D7130">
        <w:rPr>
          <w:rFonts w:eastAsia="Times New Roman"/>
          <w:color w:val="000000"/>
        </w:rPr>
        <w:t>at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next</w:t>
      </w:r>
      <w:proofErr w:type="spellEnd"/>
      <w:r w:rsidRPr="004D7130">
        <w:rPr>
          <w:rFonts w:eastAsia="Times New Roman"/>
          <w:color w:val="000000"/>
        </w:rPr>
        <w:t>-to-</w:t>
      </w:r>
      <w:proofErr w:type="spellStart"/>
      <w:r w:rsidRPr="004D7130">
        <w:rPr>
          <w:rFonts w:eastAsia="Times New Roman"/>
          <w:color w:val="000000"/>
        </w:rPr>
        <w:t>eikonal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accuracy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stemming</w:t>
      </w:r>
      <w:proofErr w:type="spellEnd"/>
      <w:r w:rsidRPr="004D7130">
        <w:rPr>
          <w:rFonts w:eastAsia="Times New Roman"/>
          <w:color w:val="000000"/>
        </w:rPr>
        <w:t xml:space="preserve"> from the t-channel </w:t>
      </w:r>
      <w:proofErr w:type="spellStart"/>
      <w:r w:rsidRPr="004D7130">
        <w:rPr>
          <w:rFonts w:eastAsia="Times New Roman"/>
          <w:color w:val="000000"/>
        </w:rPr>
        <w:t>quark</w:t>
      </w:r>
      <w:proofErr w:type="spellEnd"/>
      <w:r w:rsidRPr="004D7130">
        <w:rPr>
          <w:rFonts w:eastAsia="Times New Roman"/>
          <w:color w:val="000000"/>
        </w:rPr>
        <w:t xml:space="preserve"> exchange, by </w:t>
      </w:r>
      <w:proofErr w:type="spellStart"/>
      <w:r w:rsidRPr="004D7130">
        <w:rPr>
          <w:rFonts w:eastAsia="Times New Roman"/>
          <w:color w:val="000000"/>
        </w:rPr>
        <w:t>including</w:t>
      </w:r>
      <w:proofErr w:type="spellEnd"/>
      <w:r w:rsidRPr="004D7130">
        <w:rPr>
          <w:rFonts w:eastAsia="Times New Roman"/>
          <w:color w:val="000000"/>
        </w:rPr>
        <w:t xml:space="preserve"> the </w:t>
      </w:r>
      <w:proofErr w:type="spellStart"/>
      <w:r w:rsidRPr="004D7130">
        <w:rPr>
          <w:rFonts w:eastAsia="Times New Roman"/>
          <w:color w:val="000000"/>
        </w:rPr>
        <w:t>effect</w:t>
      </w:r>
      <w:proofErr w:type="spellEnd"/>
      <w:r w:rsidRPr="004D7130">
        <w:rPr>
          <w:rFonts w:eastAsia="Times New Roman"/>
          <w:color w:val="000000"/>
        </w:rPr>
        <w:t xml:space="preserve"> of the </w:t>
      </w:r>
      <w:proofErr w:type="spellStart"/>
      <w:r w:rsidRPr="004D7130">
        <w:rPr>
          <w:rFonts w:eastAsia="Times New Roman"/>
          <w:color w:val="000000"/>
        </w:rPr>
        <w:t>quark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background</w:t>
      </w:r>
      <w:proofErr w:type="spellEnd"/>
      <w:r w:rsidRPr="004D7130">
        <w:rPr>
          <w:rFonts w:eastAsia="Times New Roman"/>
          <w:color w:val="000000"/>
        </w:rPr>
        <w:t xml:space="preserve"> field for the target and </w:t>
      </w:r>
      <w:proofErr w:type="spellStart"/>
      <w:r w:rsidRPr="004D7130">
        <w:rPr>
          <w:rFonts w:eastAsia="Times New Roman"/>
          <w:color w:val="000000"/>
        </w:rPr>
        <w:t>obtain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its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relation</w:t>
      </w:r>
      <w:proofErr w:type="spellEnd"/>
      <w:r w:rsidRPr="004D7130">
        <w:rPr>
          <w:rFonts w:eastAsia="Times New Roman"/>
          <w:color w:val="000000"/>
        </w:rPr>
        <w:t xml:space="preserve"> to </w:t>
      </w:r>
      <w:proofErr w:type="spellStart"/>
      <w:r w:rsidRPr="004D7130">
        <w:rPr>
          <w:rFonts w:eastAsia="Times New Roman"/>
          <w:color w:val="000000"/>
        </w:rPr>
        <w:t>Transverse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momentum</w:t>
      </w:r>
      <w:proofErr w:type="spellEnd"/>
      <w:r w:rsidRPr="004D7130">
        <w:rPr>
          <w:rFonts w:eastAsia="Times New Roman"/>
          <w:color w:val="000000"/>
        </w:rPr>
        <w:t xml:space="preserve"> dependent (TMD) </w:t>
      </w:r>
      <w:proofErr w:type="spellStart"/>
      <w:r w:rsidRPr="004D7130">
        <w:rPr>
          <w:rFonts w:eastAsia="Times New Roman"/>
          <w:color w:val="000000"/>
        </w:rPr>
        <w:t>calculations</w:t>
      </w:r>
      <w:proofErr w:type="spellEnd"/>
      <w:r w:rsidRPr="004D7130">
        <w:rPr>
          <w:rFonts w:eastAsia="Times New Roman"/>
          <w:color w:val="000000"/>
        </w:rPr>
        <w:t xml:space="preserve"> in small-x limit. I </w:t>
      </w:r>
      <w:proofErr w:type="spellStart"/>
      <w:r w:rsidRPr="004D7130">
        <w:rPr>
          <w:rFonts w:eastAsia="Times New Roman"/>
          <w:color w:val="000000"/>
        </w:rPr>
        <w:t>will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also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present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similar</w:t>
      </w:r>
      <w:proofErr w:type="spellEnd"/>
      <w:r w:rsidRPr="004D7130">
        <w:rPr>
          <w:rFonts w:eastAsia="Times New Roman"/>
          <w:color w:val="000000"/>
        </w:rPr>
        <w:t xml:space="preserve"> </w:t>
      </w:r>
      <w:proofErr w:type="spellStart"/>
      <w:r w:rsidRPr="004D7130">
        <w:rPr>
          <w:rFonts w:eastAsia="Times New Roman"/>
          <w:color w:val="000000"/>
        </w:rPr>
        <w:t>studies</w:t>
      </w:r>
      <w:proofErr w:type="spellEnd"/>
      <w:r w:rsidRPr="004D7130">
        <w:rPr>
          <w:rFonts w:eastAsia="Times New Roman"/>
          <w:color w:val="000000"/>
        </w:rPr>
        <w:t xml:space="preserve"> for inclusive DIS.</w:t>
      </w:r>
    </w:p>
    <w:p w:rsidR="00A9377C" w:rsidRPr="004D7130" w:rsidRDefault="004D7130" w:rsidP="004D7130">
      <w:r w:rsidRPr="004D7130">
        <w:rPr>
          <w:rFonts w:eastAsia="Times New Roman"/>
          <w:color w:val="000000"/>
        </w:rPr>
        <w:br/>
      </w:r>
    </w:p>
    <w:sectPr w:rsidR="00A9377C" w:rsidRPr="004D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30"/>
    <w:rsid w:val="001A4DF2"/>
    <w:rsid w:val="004D7130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9ACD"/>
  <w15:chartTrackingRefBased/>
  <w15:docId w15:val="{A23C4FCC-68A4-4F5C-B2F8-503C9F8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13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2025-01-15T09:48:00Z</dcterms:created>
  <dcterms:modified xsi:type="dcterms:W3CDTF">2025-01-15T09:50:00Z</dcterms:modified>
</cp:coreProperties>
</file>